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282" w:rsidRDefault="0095028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0282" w:rsidRDefault="00834F1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Управление образования администрации города Ульяновска</w:t>
      </w:r>
    </w:p>
    <w:p w:rsidR="00950282" w:rsidRDefault="00834F1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ОБЩЕОБРАЗОВАТЕЛЬНОЕ УЧРЕЖДЕНИЕ ГОРОДА УЛЬЯНОВСКА «СРЕДНЯЯ ШКОЛА № 17»</w:t>
      </w:r>
    </w:p>
    <w:p w:rsidR="00950282" w:rsidRDefault="00834F1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Школьный лагерь с дневным пребыванием «Солнышко»</w:t>
      </w:r>
    </w:p>
    <w:p w:rsidR="00950282" w:rsidRDefault="0095028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0282" w:rsidRDefault="0095028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0282" w:rsidRDefault="0095028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9555" w:type="dxa"/>
        <w:tblInd w:w="-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70"/>
        <w:gridCol w:w="4785"/>
      </w:tblGrid>
      <w:tr w:rsidR="00950282"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:rsidR="00950282" w:rsidRDefault="00834F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b/>
                <w:sz w:val="28"/>
                <w:szCs w:val="28"/>
              </w:rPr>
              <w:t>РАССМОТРЕНО</w:t>
            </w:r>
          </w:p>
          <w:p w:rsidR="00950282" w:rsidRDefault="00834F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sz w:val="28"/>
                <w:szCs w:val="28"/>
              </w:rPr>
              <w:t>на заседании</w:t>
            </w:r>
          </w:p>
          <w:p w:rsidR="00950282" w:rsidRDefault="00834F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sz w:val="28"/>
                <w:szCs w:val="28"/>
              </w:rPr>
              <w:t>педагогического совета</w:t>
            </w:r>
          </w:p>
          <w:p w:rsidR="00950282" w:rsidRDefault="00834F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sz w:val="28"/>
                <w:szCs w:val="28"/>
              </w:rPr>
              <w:t>Протокол № __ от _</w:t>
            </w:r>
            <w:proofErr w:type="gramStart"/>
            <w:r>
              <w:rPr>
                <w:sz w:val="28"/>
                <w:szCs w:val="28"/>
              </w:rPr>
              <w:t>_._</w:t>
            </w:r>
            <w:proofErr w:type="gramEnd"/>
            <w:r>
              <w:rPr>
                <w:sz w:val="28"/>
                <w:szCs w:val="28"/>
              </w:rPr>
              <w:t>_.2025 г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50282" w:rsidRDefault="00834F16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b/>
                <w:sz w:val="28"/>
                <w:szCs w:val="28"/>
              </w:rPr>
              <w:t>УТВЕРЖДАЮ</w:t>
            </w:r>
          </w:p>
          <w:p w:rsidR="00950282" w:rsidRDefault="00834F16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sz w:val="28"/>
                <w:szCs w:val="28"/>
              </w:rPr>
              <w:t>Директор МБОУ СШ № 17</w:t>
            </w:r>
          </w:p>
          <w:p w:rsidR="00950282" w:rsidRDefault="00834F16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sz w:val="28"/>
                <w:szCs w:val="28"/>
              </w:rPr>
              <w:t xml:space="preserve">______________ </w:t>
            </w:r>
            <w:proofErr w:type="spellStart"/>
            <w:r>
              <w:rPr>
                <w:sz w:val="28"/>
                <w:szCs w:val="28"/>
              </w:rPr>
              <w:t>Н.Ю.Тибец</w:t>
            </w:r>
            <w:proofErr w:type="spellEnd"/>
          </w:p>
          <w:p w:rsidR="00950282" w:rsidRDefault="00834F16" w:rsidP="00834F16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sz w:val="28"/>
                <w:szCs w:val="28"/>
              </w:rPr>
              <w:t xml:space="preserve">Приказ № </w:t>
            </w:r>
            <w:r w:rsidRPr="00834F16">
              <w:rPr>
                <w:sz w:val="28"/>
                <w:szCs w:val="28"/>
                <w:lang w:val="ru-RU"/>
              </w:rPr>
              <w:t>49</w:t>
            </w:r>
            <w:r>
              <w:rPr>
                <w:sz w:val="28"/>
                <w:szCs w:val="28"/>
              </w:rPr>
              <w:t xml:space="preserve"> от </w:t>
            </w:r>
            <w:r w:rsidRPr="00834F16">
              <w:rPr>
                <w:sz w:val="28"/>
                <w:szCs w:val="28"/>
                <w:lang w:val="ru-RU"/>
              </w:rPr>
              <w:t>24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02</w:t>
            </w:r>
            <w:r>
              <w:rPr>
                <w:sz w:val="28"/>
                <w:szCs w:val="28"/>
              </w:rPr>
              <w:t>.2025г</w:t>
            </w:r>
          </w:p>
        </w:tc>
      </w:tr>
    </w:tbl>
    <w:p w:rsidR="00950282" w:rsidRDefault="00834F16">
      <w:pPr>
        <w:spacing w:before="20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ОБЩЕОБРАЗ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ОВАТЕЛЬНАЯ ОБЩЕРАЗВИВАЮЩАЯ ПРОГРАММА </w:t>
      </w:r>
    </w:p>
    <w:p w:rsidR="00950282" w:rsidRDefault="00834F16">
      <w:pPr>
        <w:spacing w:before="48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Орлята России</w:t>
      </w:r>
    </w:p>
    <w:p w:rsidR="00950282" w:rsidRDefault="00834F16">
      <w:pPr>
        <w:spacing w:before="12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Направленность: социально-гуманитарная</w:t>
      </w:r>
    </w:p>
    <w:p w:rsidR="00950282" w:rsidRDefault="00834F1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Возраст учащихся: 6,5 – 16 лет</w:t>
      </w:r>
    </w:p>
    <w:p w:rsidR="00950282" w:rsidRDefault="00834F1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реализации: с 2-24 июня 2025 г</w:t>
      </w:r>
    </w:p>
    <w:p w:rsidR="00950282" w:rsidRDefault="0095028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0282" w:rsidRDefault="0095028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0282" w:rsidRDefault="00834F16">
      <w:pPr>
        <w:spacing w:line="240" w:lineRule="auto"/>
        <w:ind w:right="-60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Автор – составитель:</w:t>
      </w:r>
    </w:p>
    <w:p w:rsidR="00950282" w:rsidRDefault="00834F16">
      <w:pPr>
        <w:spacing w:line="240" w:lineRule="auto"/>
        <w:ind w:right="-60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Панфёрова Анастасия Станис</w:t>
      </w:r>
      <w:r>
        <w:rPr>
          <w:rFonts w:ascii="Times New Roman" w:eastAsia="Times New Roman" w:hAnsi="Times New Roman" w:cs="Times New Roman"/>
          <w:sz w:val="28"/>
          <w:szCs w:val="28"/>
        </w:rPr>
        <w:t>лавовна</w:t>
      </w:r>
    </w:p>
    <w:p w:rsidR="00950282" w:rsidRDefault="00834F16">
      <w:pPr>
        <w:spacing w:line="240" w:lineRule="auto"/>
        <w:ind w:right="-60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советник директора по воспитанию </w:t>
      </w:r>
    </w:p>
    <w:p w:rsidR="00950282" w:rsidRDefault="00834F16">
      <w:pPr>
        <w:spacing w:line="240" w:lineRule="auto"/>
        <w:ind w:right="-60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МБОУ СШ № 17</w:t>
      </w:r>
    </w:p>
    <w:p w:rsidR="00950282" w:rsidRDefault="00834F16">
      <w:pPr>
        <w:spacing w:before="13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Ульяновск 2025</w:t>
      </w:r>
    </w:p>
    <w:p w:rsidR="00950282" w:rsidRDefault="00834F16">
      <w:pPr>
        <w:pStyle w:val="1"/>
        <w:spacing w:before="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55l40lxpr7tn" w:colFirst="0" w:colLast="0"/>
      <w:bookmarkEnd w:id="1"/>
      <w:r>
        <w:br w:type="page"/>
      </w:r>
    </w:p>
    <w:sdt>
      <w:sdtPr>
        <w:id w:val="-1468742919"/>
        <w:docPartObj>
          <w:docPartGallery w:val="Table of Contents"/>
          <w:docPartUnique/>
        </w:docPartObj>
      </w:sdtPr>
      <w:sdtEndPr/>
      <w:sdtContent>
        <w:p w:rsidR="00950282" w:rsidRDefault="00834F16">
          <w:pPr>
            <w:widowControl w:val="0"/>
            <w:tabs>
              <w:tab w:val="right" w:leader="dot" w:pos="9025"/>
            </w:tabs>
            <w:spacing w:before="60" w:line="240" w:lineRule="auto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fldChar w:fldCharType="begin"/>
          </w:r>
          <w:r>
            <w:instrText xml:space="preserve"> TOC \h \u \z \t "</w:instrText>
          </w:r>
          <w:r>
            <w:instrText>Heading 1,1,Heading 2,2,Heading 3,3,Heading 4,4,Heading 5,5,Heading 6,6,"</w:instrText>
          </w:r>
          <w:r>
            <w:fldChar w:fldCharType="separate"/>
          </w: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Содержание:</w:t>
          </w:r>
        </w:p>
        <w:p w:rsidR="00950282" w:rsidRDefault="00834F16">
          <w:pPr>
            <w:widowControl w:val="0"/>
            <w:tabs>
              <w:tab w:val="right" w:leader="dot" w:pos="9025"/>
            </w:tabs>
            <w:spacing w:before="60" w:line="240" w:lineRule="auto"/>
            <w:rPr>
              <w:b/>
              <w:color w:val="000000"/>
            </w:rPr>
          </w:pPr>
          <w:hyperlink w:anchor="_t2uyyixo327l">
            <w:r>
              <w:rPr>
                <w:b/>
                <w:color w:val="000000"/>
              </w:rPr>
              <w:t>ПАСПОРТ ПРОГРАММЫ</w:t>
            </w:r>
            <w:r>
              <w:rPr>
                <w:b/>
                <w:color w:val="000000"/>
              </w:rPr>
              <w:tab/>
            </w:r>
          </w:hyperlink>
          <w:r>
            <w:fldChar w:fldCharType="begin"/>
          </w:r>
          <w:r>
            <w:instrText xml:space="preserve"> PAGEREF _t2uyyixo327l \h </w:instrText>
          </w:r>
          <w:r>
            <w:fldChar w:fldCharType="separate"/>
          </w:r>
          <w:r>
            <w:rPr>
              <w:b/>
            </w:rPr>
            <w:t>3</w:t>
          </w:r>
          <w:r>
            <w:fldChar w:fldCharType="end"/>
          </w:r>
        </w:p>
        <w:p w:rsidR="00950282" w:rsidRDefault="00834F16">
          <w:pPr>
            <w:widowControl w:val="0"/>
            <w:tabs>
              <w:tab w:val="right" w:leader="dot" w:pos="9025"/>
            </w:tabs>
            <w:spacing w:before="60" w:line="240" w:lineRule="auto"/>
            <w:rPr>
              <w:b/>
              <w:color w:val="000000"/>
            </w:rPr>
          </w:pPr>
          <w:hyperlink w:anchor="_l5e1g88vyw1e">
            <w:r>
              <w:rPr>
                <w:b/>
                <w:color w:val="000000"/>
              </w:rPr>
              <w:t>I. Пояснительная записка</w:t>
            </w:r>
            <w:r>
              <w:rPr>
                <w:b/>
                <w:color w:val="000000"/>
              </w:rPr>
              <w:tab/>
            </w:r>
          </w:hyperlink>
          <w:r>
            <w:fldChar w:fldCharType="begin"/>
          </w:r>
          <w:r>
            <w:instrText xml:space="preserve"> PAGEREF _l5e1g88vyw1e \h </w:instrText>
          </w:r>
          <w:r>
            <w:fldChar w:fldCharType="separate"/>
          </w:r>
          <w:r>
            <w:rPr>
              <w:b/>
            </w:rPr>
            <w:t>6</w:t>
          </w:r>
          <w:r>
            <w:fldChar w:fldCharType="end"/>
          </w:r>
        </w:p>
        <w:p w:rsidR="00950282" w:rsidRDefault="00834F16">
          <w:pPr>
            <w:widowControl w:val="0"/>
            <w:tabs>
              <w:tab w:val="right" w:leader="dot" w:pos="9025"/>
            </w:tabs>
            <w:spacing w:before="60" w:line="240" w:lineRule="auto"/>
            <w:rPr>
              <w:b/>
              <w:color w:val="000000"/>
            </w:rPr>
          </w:pPr>
          <w:hyperlink w:anchor="_6n0u0azd04hu">
            <w:r>
              <w:rPr>
                <w:b/>
                <w:color w:val="000000"/>
              </w:rPr>
              <w:t>II. Целевой блок</w:t>
            </w:r>
            <w:r>
              <w:rPr>
                <w:b/>
                <w:color w:val="000000"/>
              </w:rPr>
              <w:tab/>
            </w:r>
          </w:hyperlink>
          <w:r>
            <w:fldChar w:fldCharType="begin"/>
          </w:r>
          <w:r>
            <w:instrText xml:space="preserve"> PAGEREF _6n0u0azd04hu \h </w:instrText>
          </w:r>
          <w:r>
            <w:fldChar w:fldCharType="separate"/>
          </w:r>
          <w:r>
            <w:rPr>
              <w:b/>
            </w:rPr>
            <w:t>10</w:t>
          </w:r>
          <w:r>
            <w:fldChar w:fldCharType="end"/>
          </w:r>
        </w:p>
        <w:p w:rsidR="00950282" w:rsidRDefault="00834F16">
          <w:pPr>
            <w:widowControl w:val="0"/>
            <w:tabs>
              <w:tab w:val="right" w:leader="dot" w:pos="9025"/>
            </w:tabs>
            <w:spacing w:before="60" w:line="240" w:lineRule="auto"/>
            <w:ind w:left="360"/>
            <w:rPr>
              <w:color w:val="000000"/>
            </w:rPr>
          </w:pPr>
          <w:hyperlink w:anchor="_akb6way7okba">
            <w:r>
              <w:rPr>
                <w:color w:val="000000"/>
              </w:rPr>
              <w:t>Ожидаемые  результаты.</w:t>
            </w:r>
            <w:r>
              <w:rPr>
                <w:color w:val="000000"/>
              </w:rPr>
              <w:tab/>
            </w:r>
          </w:hyperlink>
          <w:r>
            <w:fldChar w:fldCharType="begin"/>
          </w:r>
          <w:r>
            <w:instrText xml:space="preserve"> PAGEREF _akb6way7okba \h </w:instrText>
          </w:r>
          <w:r>
            <w:fldChar w:fldCharType="separate"/>
          </w:r>
          <w:r>
            <w:t>10</w:t>
          </w:r>
          <w:r>
            <w:fldChar w:fldCharType="end"/>
          </w:r>
        </w:p>
        <w:p w:rsidR="00950282" w:rsidRDefault="00834F16">
          <w:pPr>
            <w:widowControl w:val="0"/>
            <w:tabs>
              <w:tab w:val="right" w:leader="dot" w:pos="9025"/>
            </w:tabs>
            <w:spacing w:before="60" w:line="240" w:lineRule="auto"/>
            <w:rPr>
              <w:b/>
              <w:color w:val="000000"/>
            </w:rPr>
          </w:pPr>
          <w:hyperlink w:anchor="_isklnhsy1xt7">
            <w:r>
              <w:rPr>
                <w:b/>
                <w:color w:val="000000"/>
              </w:rPr>
              <w:t>III. СОДЕРЖАНИЕ И ЭТАПЫ РЕАЛИЗАЦИИ ПРОГРАММЫ</w:t>
            </w:r>
            <w:r>
              <w:rPr>
                <w:b/>
                <w:color w:val="000000"/>
              </w:rPr>
              <w:tab/>
            </w:r>
          </w:hyperlink>
          <w:r>
            <w:fldChar w:fldCharType="begin"/>
          </w:r>
          <w:r>
            <w:instrText xml:space="preserve"> PAGEREF _isklnhsy1xt7 \h </w:instrText>
          </w:r>
          <w:r>
            <w:fldChar w:fldCharType="separate"/>
          </w:r>
          <w:r>
            <w:rPr>
              <w:b/>
            </w:rPr>
            <w:t>12</w:t>
          </w:r>
          <w:r>
            <w:fldChar w:fldCharType="end"/>
          </w:r>
        </w:p>
        <w:p w:rsidR="00950282" w:rsidRDefault="00834F16">
          <w:pPr>
            <w:widowControl w:val="0"/>
            <w:tabs>
              <w:tab w:val="right" w:leader="dot" w:pos="9025"/>
            </w:tabs>
            <w:spacing w:before="60" w:line="240" w:lineRule="auto"/>
            <w:ind w:left="360"/>
            <w:rPr>
              <w:color w:val="000000"/>
            </w:rPr>
          </w:pPr>
          <w:hyperlink w:anchor="_lehn4wn6rj2o">
            <w:r>
              <w:rPr>
                <w:color w:val="000000"/>
              </w:rPr>
              <w:t>3.1. Этапы реализации прогр</w:t>
            </w:r>
            <w:r>
              <w:rPr>
                <w:color w:val="000000"/>
              </w:rPr>
              <w:t>аммы</w:t>
            </w:r>
            <w:r>
              <w:rPr>
                <w:color w:val="000000"/>
              </w:rPr>
              <w:tab/>
            </w:r>
          </w:hyperlink>
          <w:r>
            <w:fldChar w:fldCharType="begin"/>
          </w:r>
          <w:r>
            <w:instrText xml:space="preserve"> PAGEREF _lehn4wn6rj2o \h </w:instrText>
          </w:r>
          <w:r>
            <w:fldChar w:fldCharType="separate"/>
          </w:r>
          <w:r>
            <w:t>12</w:t>
          </w:r>
          <w:r>
            <w:fldChar w:fldCharType="end"/>
          </w:r>
        </w:p>
        <w:p w:rsidR="00950282" w:rsidRDefault="00834F16">
          <w:pPr>
            <w:widowControl w:val="0"/>
            <w:tabs>
              <w:tab w:val="right" w:leader="dot" w:pos="9025"/>
            </w:tabs>
            <w:spacing w:before="60" w:line="240" w:lineRule="auto"/>
            <w:ind w:left="360"/>
            <w:rPr>
              <w:color w:val="000000"/>
            </w:rPr>
          </w:pPr>
          <w:hyperlink w:anchor="_89uwv4p70j02">
            <w:r>
              <w:rPr>
                <w:color w:val="000000"/>
              </w:rPr>
              <w:t>3.2. Содержание программы</w:t>
            </w:r>
            <w:r>
              <w:rPr>
                <w:color w:val="000000"/>
              </w:rPr>
              <w:tab/>
            </w:r>
          </w:hyperlink>
          <w:r>
            <w:fldChar w:fldCharType="begin"/>
          </w:r>
          <w:r>
            <w:instrText xml:space="preserve"> PAGEREF _89uwv4p70j02 \h </w:instrText>
          </w:r>
          <w:r>
            <w:fldChar w:fldCharType="separate"/>
          </w:r>
          <w:r>
            <w:t>14</w:t>
          </w:r>
          <w:r>
            <w:fldChar w:fldCharType="end"/>
          </w:r>
        </w:p>
        <w:p w:rsidR="00950282" w:rsidRDefault="00834F16">
          <w:pPr>
            <w:widowControl w:val="0"/>
            <w:tabs>
              <w:tab w:val="right" w:leader="dot" w:pos="9025"/>
            </w:tabs>
            <w:spacing w:before="60" w:line="240" w:lineRule="auto"/>
            <w:ind w:left="360"/>
            <w:rPr>
              <w:color w:val="000000"/>
            </w:rPr>
          </w:pPr>
          <w:hyperlink w:anchor="_rz8s0ci0bmtx">
            <w:r>
              <w:rPr>
                <w:color w:val="000000"/>
              </w:rPr>
              <w:t>3.3. Методы определения результативности мероприятия:</w:t>
            </w:r>
            <w:r>
              <w:rPr>
                <w:color w:val="000000"/>
              </w:rPr>
              <w:tab/>
            </w:r>
          </w:hyperlink>
          <w:r>
            <w:fldChar w:fldCharType="begin"/>
          </w:r>
          <w:r>
            <w:instrText xml:space="preserve"> PAGEREF _rz8s0ci0bmtx \h </w:instrText>
          </w:r>
          <w:r>
            <w:fldChar w:fldCharType="separate"/>
          </w:r>
          <w:r>
            <w:t>16</w:t>
          </w:r>
          <w:r>
            <w:fldChar w:fldCharType="end"/>
          </w:r>
        </w:p>
        <w:p w:rsidR="00950282" w:rsidRDefault="00834F16">
          <w:pPr>
            <w:widowControl w:val="0"/>
            <w:tabs>
              <w:tab w:val="right" w:leader="dot" w:pos="9025"/>
            </w:tabs>
            <w:spacing w:before="60" w:line="240" w:lineRule="auto"/>
            <w:ind w:left="360"/>
            <w:rPr>
              <w:color w:val="000000"/>
            </w:rPr>
          </w:pPr>
          <w:hyperlink w:anchor="_vx8k5mjjbt14">
            <w:r>
              <w:rPr>
                <w:color w:val="000000"/>
              </w:rPr>
              <w:t>3.4. Система мотивации и стимулирования:</w:t>
            </w:r>
            <w:r>
              <w:rPr>
                <w:color w:val="000000"/>
              </w:rPr>
              <w:tab/>
            </w:r>
          </w:hyperlink>
          <w:r>
            <w:fldChar w:fldCharType="begin"/>
          </w:r>
          <w:r>
            <w:instrText xml:space="preserve"> PAGEREF _vx8k5mjjbt14 \h </w:instrText>
          </w:r>
          <w:r>
            <w:fldChar w:fldCharType="separate"/>
          </w:r>
          <w:r>
            <w:t>17</w:t>
          </w:r>
          <w:r>
            <w:fldChar w:fldCharType="end"/>
          </w:r>
        </w:p>
        <w:p w:rsidR="00950282" w:rsidRDefault="00834F16">
          <w:pPr>
            <w:widowControl w:val="0"/>
            <w:tabs>
              <w:tab w:val="right" w:leader="dot" w:pos="9025"/>
            </w:tabs>
            <w:spacing w:before="60" w:line="240" w:lineRule="auto"/>
            <w:ind w:left="360"/>
            <w:rPr>
              <w:color w:val="000000"/>
            </w:rPr>
          </w:pPr>
          <w:hyperlink w:anchor="_k0ywhoc17au9">
            <w:r>
              <w:rPr>
                <w:color w:val="000000"/>
              </w:rPr>
              <w:t>3.5. Календарный учебный график работы кружков в рамках проекта «Умные каникулы»</w:t>
            </w:r>
            <w:r>
              <w:rPr>
                <w:color w:val="000000"/>
              </w:rPr>
              <w:tab/>
            </w:r>
          </w:hyperlink>
          <w:r>
            <w:fldChar w:fldCharType="begin"/>
          </w:r>
          <w:r>
            <w:instrText xml:space="preserve"> PAGEREF _k0ywhoc17au9 \h </w:instrText>
          </w:r>
          <w:r>
            <w:fldChar w:fldCharType="separate"/>
          </w:r>
          <w:r>
            <w:t>17</w:t>
          </w:r>
          <w:r>
            <w:fldChar w:fldCharType="end"/>
          </w:r>
        </w:p>
        <w:p w:rsidR="00950282" w:rsidRDefault="00834F16">
          <w:pPr>
            <w:widowControl w:val="0"/>
            <w:tabs>
              <w:tab w:val="right" w:leader="dot" w:pos="9025"/>
            </w:tabs>
            <w:spacing w:before="60" w:line="240" w:lineRule="auto"/>
            <w:ind w:left="360"/>
            <w:rPr>
              <w:color w:val="000000"/>
            </w:rPr>
          </w:pPr>
          <w:hyperlink w:anchor="_8099dlqydg74">
            <w:r>
              <w:rPr>
                <w:color w:val="000000"/>
              </w:rPr>
              <w:t>3.6. Материально-технич</w:t>
            </w:r>
            <w:r>
              <w:rPr>
                <w:color w:val="000000"/>
              </w:rPr>
              <w:t>еское обеспечение.</w:t>
            </w:r>
            <w:r>
              <w:rPr>
                <w:color w:val="000000"/>
              </w:rPr>
              <w:tab/>
            </w:r>
          </w:hyperlink>
          <w:r>
            <w:fldChar w:fldCharType="begin"/>
          </w:r>
          <w:r>
            <w:instrText xml:space="preserve"> PAGEREF _8099dlqydg74 \h </w:instrText>
          </w:r>
          <w:r>
            <w:fldChar w:fldCharType="separate"/>
          </w:r>
          <w:r>
            <w:t>18</w:t>
          </w:r>
          <w:r>
            <w:fldChar w:fldCharType="end"/>
          </w:r>
        </w:p>
        <w:p w:rsidR="00950282" w:rsidRDefault="00834F16">
          <w:pPr>
            <w:widowControl w:val="0"/>
            <w:tabs>
              <w:tab w:val="right" w:leader="dot" w:pos="9025"/>
            </w:tabs>
            <w:spacing w:before="60" w:line="240" w:lineRule="auto"/>
            <w:ind w:left="360"/>
            <w:rPr>
              <w:color w:val="000000"/>
            </w:rPr>
          </w:pPr>
          <w:hyperlink w:anchor="_1f58lfa4fpoa">
            <w:r>
              <w:rPr>
                <w:color w:val="000000"/>
              </w:rPr>
              <w:t>3.7. Кадровое обеспечение</w:t>
            </w:r>
            <w:r>
              <w:rPr>
                <w:color w:val="000000"/>
              </w:rPr>
              <w:tab/>
            </w:r>
          </w:hyperlink>
          <w:r>
            <w:fldChar w:fldCharType="begin"/>
          </w:r>
          <w:r>
            <w:instrText xml:space="preserve"> PAGEREF _1f58lfa4fpoa \h </w:instrText>
          </w:r>
          <w:r>
            <w:fldChar w:fldCharType="separate"/>
          </w:r>
          <w:r>
            <w:t>18</w:t>
          </w:r>
          <w:r>
            <w:fldChar w:fldCharType="end"/>
          </w:r>
        </w:p>
        <w:p w:rsidR="00950282" w:rsidRDefault="00834F16">
          <w:pPr>
            <w:widowControl w:val="0"/>
            <w:tabs>
              <w:tab w:val="right" w:leader="dot" w:pos="9025"/>
            </w:tabs>
            <w:spacing w:before="60" w:line="240" w:lineRule="auto"/>
            <w:rPr>
              <w:b/>
              <w:color w:val="000000"/>
            </w:rPr>
          </w:pPr>
          <w:hyperlink w:anchor="_7q5ay3ejh0pi">
            <w:r>
              <w:rPr>
                <w:b/>
                <w:color w:val="000000"/>
              </w:rPr>
              <w:t>IV. МЕТОДИЧЕСКОЕ ОБЕСПЕЧЕНИЕ ПРОГРАММЫ</w:t>
            </w:r>
            <w:r>
              <w:rPr>
                <w:b/>
                <w:color w:val="000000"/>
              </w:rPr>
              <w:tab/>
            </w:r>
          </w:hyperlink>
          <w:r>
            <w:fldChar w:fldCharType="begin"/>
          </w:r>
          <w:r>
            <w:instrText xml:space="preserve"> PAGEREF _7q5ay3ejh0pi \h </w:instrText>
          </w:r>
          <w:r>
            <w:fldChar w:fldCharType="separate"/>
          </w:r>
          <w:r>
            <w:rPr>
              <w:b/>
            </w:rPr>
            <w:t>19</w:t>
          </w:r>
          <w:r>
            <w:fldChar w:fldCharType="end"/>
          </w:r>
        </w:p>
        <w:p w:rsidR="00950282" w:rsidRDefault="00834F16">
          <w:pPr>
            <w:widowControl w:val="0"/>
            <w:tabs>
              <w:tab w:val="right" w:leader="dot" w:pos="9025"/>
            </w:tabs>
            <w:spacing w:before="60" w:line="240" w:lineRule="auto"/>
            <w:ind w:left="360"/>
            <w:rPr>
              <w:color w:val="000000"/>
            </w:rPr>
          </w:pPr>
          <w:hyperlink w:anchor="_lowtz6eoixtv">
            <w:r>
              <w:rPr>
                <w:color w:val="000000"/>
              </w:rPr>
              <w:t>Диагностика эффективности реали</w:t>
            </w:r>
            <w:r>
              <w:rPr>
                <w:color w:val="000000"/>
              </w:rPr>
              <w:t>зации программы</w:t>
            </w:r>
            <w:r>
              <w:rPr>
                <w:color w:val="000000"/>
              </w:rPr>
              <w:tab/>
            </w:r>
          </w:hyperlink>
          <w:r>
            <w:fldChar w:fldCharType="begin"/>
          </w:r>
          <w:r>
            <w:instrText xml:space="preserve"> PAGEREF _lowtz6eoixtv \h </w:instrText>
          </w:r>
          <w:r>
            <w:fldChar w:fldCharType="separate"/>
          </w:r>
          <w:r>
            <w:t>21</w:t>
          </w:r>
          <w:r>
            <w:fldChar w:fldCharType="end"/>
          </w:r>
        </w:p>
        <w:p w:rsidR="00950282" w:rsidRDefault="00834F16">
          <w:pPr>
            <w:widowControl w:val="0"/>
            <w:tabs>
              <w:tab w:val="right" w:leader="dot" w:pos="9025"/>
            </w:tabs>
            <w:spacing w:before="60" w:line="240" w:lineRule="auto"/>
            <w:ind w:left="360"/>
            <w:rPr>
              <w:color w:val="000000"/>
            </w:rPr>
          </w:pPr>
          <w:hyperlink w:anchor="_eusqelii3og0">
            <w:r>
              <w:rPr>
                <w:color w:val="000000"/>
              </w:rPr>
              <w:t>Мониторинг воспитательной работы:</w:t>
            </w:r>
            <w:r>
              <w:rPr>
                <w:color w:val="000000"/>
              </w:rPr>
              <w:tab/>
            </w:r>
          </w:hyperlink>
          <w:r>
            <w:fldChar w:fldCharType="begin"/>
          </w:r>
          <w:r>
            <w:instrText xml:space="preserve"> PAGEREF _eusqelii3og0 \h </w:instrText>
          </w:r>
          <w:r>
            <w:fldChar w:fldCharType="separate"/>
          </w:r>
          <w:r>
            <w:t>21</w:t>
          </w:r>
          <w:r>
            <w:fldChar w:fldCharType="end"/>
          </w:r>
        </w:p>
        <w:p w:rsidR="00950282" w:rsidRDefault="00834F16">
          <w:pPr>
            <w:widowControl w:val="0"/>
            <w:tabs>
              <w:tab w:val="right" w:leader="dot" w:pos="9025"/>
            </w:tabs>
            <w:spacing w:before="60" w:line="240" w:lineRule="auto"/>
            <w:ind w:left="360"/>
            <w:rPr>
              <w:color w:val="000000"/>
            </w:rPr>
          </w:pPr>
          <w:hyperlink w:anchor="_dm4q6d1n0y1k">
            <w:r>
              <w:rPr>
                <w:color w:val="000000"/>
              </w:rPr>
              <w:t>Возможные риски и способы их преодоления.</w:t>
            </w:r>
            <w:r>
              <w:rPr>
                <w:color w:val="000000"/>
              </w:rPr>
              <w:tab/>
            </w:r>
          </w:hyperlink>
          <w:r>
            <w:fldChar w:fldCharType="begin"/>
          </w:r>
          <w:r>
            <w:instrText xml:space="preserve"> PAGEREF _dm4q6d1n0y1k \h </w:instrText>
          </w:r>
          <w:r>
            <w:fldChar w:fldCharType="separate"/>
          </w:r>
          <w:r>
            <w:t>22</w:t>
          </w:r>
          <w:r>
            <w:fldChar w:fldCharType="end"/>
          </w:r>
        </w:p>
        <w:p w:rsidR="00950282" w:rsidRDefault="00834F16">
          <w:pPr>
            <w:widowControl w:val="0"/>
            <w:tabs>
              <w:tab w:val="right" w:leader="dot" w:pos="9025"/>
            </w:tabs>
            <w:spacing w:before="60" w:line="240" w:lineRule="auto"/>
            <w:rPr>
              <w:b/>
              <w:color w:val="000000"/>
            </w:rPr>
          </w:pPr>
          <w:hyperlink w:anchor="_gjdgxs">
            <w:r>
              <w:rPr>
                <w:b/>
                <w:color w:val="000000"/>
              </w:rPr>
              <w:t>V. Список литературы</w:t>
            </w:r>
            <w:r>
              <w:rPr>
                <w:b/>
                <w:color w:val="000000"/>
              </w:rPr>
              <w:tab/>
            </w:r>
          </w:hyperlink>
          <w:r>
            <w:fldChar w:fldCharType="begin"/>
          </w:r>
          <w:r>
            <w:instrText xml:space="preserve"> PAGEREF _gjdgxs \h </w:instrText>
          </w:r>
          <w:r>
            <w:fldChar w:fldCharType="separate"/>
          </w:r>
          <w:r>
            <w:rPr>
              <w:b/>
            </w:rPr>
            <w:t>23</w:t>
          </w:r>
          <w:r>
            <w:fldChar w:fldCharType="end"/>
          </w:r>
        </w:p>
        <w:p w:rsidR="00950282" w:rsidRDefault="00834F16">
          <w:pPr>
            <w:widowControl w:val="0"/>
            <w:tabs>
              <w:tab w:val="right" w:leader="dot" w:pos="9025"/>
            </w:tabs>
            <w:spacing w:before="60" w:line="240" w:lineRule="auto"/>
            <w:rPr>
              <w:b/>
              <w:color w:val="000000"/>
            </w:rPr>
          </w:pPr>
          <w:hyperlink w:anchor="_726y59ezcrye">
            <w:r>
              <w:rPr>
                <w:b/>
                <w:color w:val="000000"/>
              </w:rPr>
              <w:t>ПРИЛОЖЕНИЕ 1</w:t>
            </w:r>
            <w:r>
              <w:rPr>
                <w:b/>
                <w:color w:val="000000"/>
              </w:rPr>
              <w:tab/>
            </w:r>
          </w:hyperlink>
          <w:r>
            <w:fldChar w:fldCharType="begin"/>
          </w:r>
          <w:r>
            <w:instrText xml:space="preserve"> PAGEREF _726y59ezcrye \h </w:instrText>
          </w:r>
          <w:r>
            <w:fldChar w:fldCharType="separate"/>
          </w:r>
          <w:r>
            <w:rPr>
              <w:b/>
            </w:rPr>
            <w:t>25</w:t>
          </w:r>
          <w:r>
            <w:fldChar w:fldCharType="end"/>
          </w:r>
        </w:p>
        <w:p w:rsidR="00950282" w:rsidRDefault="00834F16">
          <w:pPr>
            <w:widowControl w:val="0"/>
            <w:tabs>
              <w:tab w:val="right" w:leader="dot" w:pos="9025"/>
            </w:tabs>
            <w:spacing w:before="60" w:line="240" w:lineRule="auto"/>
            <w:rPr>
              <w:b/>
              <w:color w:val="000000"/>
            </w:rPr>
          </w:pPr>
          <w:hyperlink w:anchor="_y9kqnupkpwzq">
            <w:r>
              <w:rPr>
                <w:b/>
                <w:color w:val="000000"/>
              </w:rPr>
              <w:t>ПРИЛОЖЕНИЕ 2</w:t>
            </w:r>
            <w:r>
              <w:rPr>
                <w:b/>
                <w:color w:val="000000"/>
              </w:rPr>
              <w:tab/>
            </w:r>
          </w:hyperlink>
          <w:r>
            <w:fldChar w:fldCharType="begin"/>
          </w:r>
          <w:r>
            <w:instrText xml:space="preserve"> PAGEREF _y9kqnupkpwzq \h </w:instrText>
          </w:r>
          <w:r>
            <w:fldChar w:fldCharType="separate"/>
          </w:r>
          <w:r>
            <w:rPr>
              <w:b/>
            </w:rPr>
            <w:t>26</w:t>
          </w:r>
          <w:r>
            <w:fldChar w:fldCharType="end"/>
          </w:r>
        </w:p>
        <w:p w:rsidR="00950282" w:rsidRDefault="00834F16">
          <w:pPr>
            <w:widowControl w:val="0"/>
            <w:tabs>
              <w:tab w:val="right" w:leader="dot" w:pos="9025"/>
            </w:tabs>
            <w:spacing w:before="60" w:line="240" w:lineRule="auto"/>
            <w:rPr>
              <w:b/>
            </w:rPr>
          </w:pPr>
          <w:hyperlink w:anchor="_zcsm308hkbcw">
            <w:r>
              <w:rPr>
                <w:b/>
                <w:color w:val="000000"/>
              </w:rPr>
              <w:t>ПРИЛОЖЕНИЕ 3</w:t>
            </w:r>
            <w:r>
              <w:rPr>
                <w:b/>
                <w:color w:val="000000"/>
              </w:rPr>
              <w:tab/>
            </w:r>
          </w:hyperlink>
          <w:r>
            <w:fldChar w:fldCharType="begin"/>
          </w:r>
          <w:r>
            <w:instrText xml:space="preserve"> PAGEREF _zcsm308hkbcw \h </w:instrText>
          </w:r>
          <w:r>
            <w:fldChar w:fldCharType="separate"/>
          </w:r>
          <w:r>
            <w:rPr>
              <w:b/>
            </w:rPr>
            <w:t>27</w:t>
          </w:r>
          <w:r>
            <w:fldChar w:fldCharType="end"/>
          </w:r>
        </w:p>
        <w:p w:rsidR="00950282" w:rsidRDefault="00834F16">
          <w:pPr>
            <w:widowControl w:val="0"/>
            <w:tabs>
              <w:tab w:val="right" w:leader="dot" w:pos="9025"/>
            </w:tabs>
            <w:spacing w:before="60" w:line="240" w:lineRule="auto"/>
            <w:rPr>
              <w:b/>
            </w:rPr>
          </w:pPr>
          <w:r>
            <w:rPr>
              <w:b/>
            </w:rPr>
            <w:t>ПРИЛОЖЕНИЕ 4 (План-</w:t>
          </w:r>
          <w:proofErr w:type="gramStart"/>
          <w:r>
            <w:rPr>
              <w:b/>
            </w:rPr>
            <w:t>сетка)...............................................................................................</w:t>
          </w:r>
          <w:proofErr w:type="gramEnd"/>
          <w:r>
            <w:fldChar w:fldCharType="end"/>
          </w:r>
        </w:p>
      </w:sdtContent>
    </w:sdt>
    <w:p w:rsidR="00950282" w:rsidRDefault="00834F16">
      <w:pPr>
        <w:pStyle w:val="1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a50a8fezvgnc" w:colFirst="0" w:colLast="0"/>
      <w:bookmarkEnd w:id="2"/>
      <w:r>
        <w:br w:type="page"/>
      </w:r>
    </w:p>
    <w:p w:rsidR="00950282" w:rsidRDefault="00834F16">
      <w:pPr>
        <w:pStyle w:val="1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_t2uyyixo327l" w:colFirst="0" w:colLast="0"/>
      <w:bookmarkEnd w:id="3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ПАСПОРТ ПРОГРАММЫ</w:t>
      </w:r>
    </w:p>
    <w:p w:rsidR="00950282" w:rsidRDefault="00950282">
      <w:pPr>
        <w:spacing w:line="240" w:lineRule="auto"/>
      </w:pPr>
    </w:p>
    <w:tbl>
      <w:tblPr>
        <w:tblStyle w:val="a6"/>
        <w:tblW w:w="10650" w:type="dxa"/>
        <w:tblInd w:w="-7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3000"/>
        <w:gridCol w:w="7050"/>
      </w:tblGrid>
      <w:tr w:rsidR="00950282"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282" w:rsidRDefault="00834F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282" w:rsidRDefault="00834F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82" w:rsidRDefault="00834F16">
            <w:pPr>
              <w:spacing w:line="240" w:lineRule="auto"/>
              <w:ind w:right="-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Дополнительная общеобразовательная общеразвивающая программа деятельности школьного лагеря с дневным пребыванием МБОУ СШ № 17 «Страна Открытий»</w:t>
            </w:r>
          </w:p>
        </w:tc>
      </w:tr>
      <w:tr w:rsidR="00950282"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282" w:rsidRDefault="00834F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282" w:rsidRDefault="00834F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организации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82" w:rsidRDefault="00834F16">
            <w:pPr>
              <w:spacing w:line="240" w:lineRule="auto"/>
              <w:ind w:right="-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МУНИЦИПАЛЬНОЕ БЮДЖЕТНОЕ ОБЩЕОБРАЗОВАТЕЛЬНОЕ УЧРЕЖДЕНИЕ ГОРОДА УЛЬЯНОВСКА «СРЕДНЯЯ 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 № 17»</w:t>
            </w:r>
          </w:p>
        </w:tc>
      </w:tr>
      <w:tr w:rsidR="00950282"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282" w:rsidRDefault="00834F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82" w:rsidRDefault="00834F16">
            <w:pPr>
              <w:spacing w:line="240" w:lineRule="auto"/>
              <w:ind w:right="28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Авторы программы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82" w:rsidRDefault="00834F16">
            <w:pPr>
              <w:spacing w:line="240" w:lineRule="auto"/>
              <w:ind w:right="-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Панфёрова Анастасия Станиславовна</w:t>
            </w:r>
          </w:p>
          <w:p w:rsidR="00950282" w:rsidRDefault="00834F16">
            <w:pPr>
              <w:spacing w:line="240" w:lineRule="auto"/>
              <w:ind w:right="-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советник директора по воспитанию МБОУ СШ №17</w:t>
            </w:r>
          </w:p>
        </w:tc>
      </w:tr>
      <w:tr w:rsidR="00950282"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282" w:rsidRDefault="00834F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82" w:rsidRDefault="00834F16">
            <w:pPr>
              <w:spacing w:line="240" w:lineRule="auto"/>
              <w:ind w:right="28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82" w:rsidRDefault="00834F16">
            <w:pPr>
              <w:spacing w:line="240" w:lineRule="auto"/>
              <w:ind w:right="-3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социально-активной личности ребёнка на основе духовно-нравственных ценностей и культурных традиций многонационального народа Российской Федерации</w:t>
            </w:r>
          </w:p>
        </w:tc>
      </w:tr>
      <w:tr w:rsidR="00950282"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282" w:rsidRDefault="00834F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82" w:rsidRDefault="00834F16">
            <w:pPr>
              <w:spacing w:line="240" w:lineRule="auto"/>
              <w:ind w:right="28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705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0282" w:rsidRDefault="00834F16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.Обучающие.</w:t>
            </w:r>
          </w:p>
          <w:p w:rsidR="00950282" w:rsidRDefault="00834F16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сформировать  положительное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отношение ребёнка и детского коллектива к духовно-нравственным ценностям: Родина, семья, команда, природа, познание, здоровье;</w:t>
            </w:r>
          </w:p>
          <w:p w:rsidR="00950282" w:rsidRDefault="00834F16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сформировать интерес ребёнка к дальнейшему участию в программе социальной активности учащихся начал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ьных классов «Орлята России» и проектах Российского движения детей и молодежи «Движение Первых».</w:t>
            </w:r>
          </w:p>
          <w:p w:rsidR="00950282" w:rsidRDefault="00834F16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2. Развивающие.</w:t>
            </w:r>
          </w:p>
          <w:p w:rsidR="00950282" w:rsidRDefault="00834F16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развивать интерес к истории и культурным традициям многонационального народа Российской Федерации;</w:t>
            </w:r>
          </w:p>
          <w:p w:rsidR="00950282" w:rsidRDefault="00834F16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способствовать развитию у ребёнка навыко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самостоятельности: самообслуживания и безопасной жизнедеятельности;</w:t>
            </w:r>
          </w:p>
          <w:p w:rsidR="00950282" w:rsidRDefault="00834F16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содействовать развитию у ребёнка навыков социализации, выстраивания взаимодействия внутри коллектива и с окружающими людьми посредством познавательной, игровой и коллективной творческо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 деятельности.</w:t>
            </w:r>
          </w:p>
          <w:p w:rsidR="00950282" w:rsidRDefault="00834F16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3. Воспитательные.</w:t>
            </w:r>
          </w:p>
          <w:p w:rsidR="00950282" w:rsidRDefault="00834F16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воспитать чувство любви к истории и культурным традициям многонационального народа Российской Федерации;</w:t>
            </w:r>
          </w:p>
          <w:p w:rsidR="00950282" w:rsidRDefault="00834F16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сформировать положительный опыт социального общения среди сверстников.</w:t>
            </w:r>
          </w:p>
          <w:p w:rsidR="00950282" w:rsidRDefault="00950282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50282"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282" w:rsidRDefault="00834F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82" w:rsidRDefault="00834F16">
            <w:pPr>
              <w:spacing w:line="240" w:lineRule="auto"/>
              <w:ind w:right="28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82" w:rsidRDefault="00834F16">
            <w:pPr>
              <w:numPr>
                <w:ilvl w:val="0"/>
                <w:numId w:val="21"/>
              </w:numPr>
              <w:spacing w:line="240" w:lineRule="auto"/>
              <w:ind w:right="-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Спортивно-оздоровительное</w:t>
            </w:r>
          </w:p>
          <w:p w:rsidR="00950282" w:rsidRDefault="00834F16">
            <w:pPr>
              <w:numPr>
                <w:ilvl w:val="0"/>
                <w:numId w:val="21"/>
              </w:numPr>
              <w:spacing w:line="240" w:lineRule="auto"/>
              <w:ind w:right="-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Патриотическое  </w:t>
            </w:r>
          </w:p>
          <w:p w:rsidR="00950282" w:rsidRDefault="00834F16">
            <w:pPr>
              <w:numPr>
                <w:ilvl w:val="0"/>
                <w:numId w:val="21"/>
              </w:numPr>
              <w:spacing w:line="240" w:lineRule="auto"/>
              <w:ind w:right="-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Организационное  </w:t>
            </w:r>
          </w:p>
          <w:p w:rsidR="00950282" w:rsidRDefault="00834F16">
            <w:pPr>
              <w:numPr>
                <w:ilvl w:val="0"/>
                <w:numId w:val="21"/>
              </w:numPr>
              <w:spacing w:line="240" w:lineRule="auto"/>
              <w:ind w:right="-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Интеллектуальное  </w:t>
            </w:r>
          </w:p>
          <w:p w:rsidR="00950282" w:rsidRDefault="00834F16">
            <w:pPr>
              <w:numPr>
                <w:ilvl w:val="0"/>
                <w:numId w:val="21"/>
              </w:numPr>
              <w:spacing w:line="240" w:lineRule="auto"/>
              <w:ind w:right="-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Творческое </w:t>
            </w:r>
          </w:p>
        </w:tc>
      </w:tr>
      <w:tr w:rsidR="00950282"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282" w:rsidRDefault="00834F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82" w:rsidRDefault="00834F16">
            <w:pPr>
              <w:spacing w:line="240" w:lineRule="auto"/>
              <w:ind w:right="28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Адресаты программы, количество участников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82" w:rsidRDefault="00834F16">
            <w:pPr>
              <w:spacing w:line="240" w:lineRule="auto"/>
              <w:ind w:right="-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дети в возрасте от 6,5 до 16 лет</w:t>
            </w:r>
          </w:p>
          <w:p w:rsidR="00950282" w:rsidRDefault="00834F16">
            <w:pPr>
              <w:spacing w:line="240" w:lineRule="auto"/>
              <w:ind w:right="-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дети-инвалиды;</w:t>
            </w:r>
          </w:p>
          <w:p w:rsidR="00950282" w:rsidRDefault="00834F16">
            <w:pPr>
              <w:spacing w:line="240" w:lineRule="auto"/>
              <w:ind w:right="-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дети, оставшиеся без попечения родителей;</w:t>
            </w:r>
          </w:p>
          <w:p w:rsidR="00950282" w:rsidRDefault="00834F16">
            <w:pPr>
              <w:spacing w:line="240" w:lineRule="auto"/>
              <w:ind w:right="-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подростки «группы особого внимания»</w:t>
            </w:r>
          </w:p>
        </w:tc>
      </w:tr>
      <w:tr w:rsidR="00950282"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282" w:rsidRDefault="00834F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82" w:rsidRDefault="00834F16">
            <w:pPr>
              <w:spacing w:line="240" w:lineRule="auto"/>
              <w:ind w:right="28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реализации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82" w:rsidRDefault="00834F16">
            <w:pPr>
              <w:spacing w:line="240" w:lineRule="auto"/>
              <w:ind w:right="-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Школьный лагерь с дневным пребыванием (г. Ульяновск, ул. 40-летия Победы, д. 3)</w:t>
            </w:r>
          </w:p>
        </w:tc>
      </w:tr>
      <w:tr w:rsidR="00950282"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282" w:rsidRDefault="00834F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82" w:rsidRDefault="00834F16">
            <w:pPr>
              <w:spacing w:line="240" w:lineRule="auto"/>
              <w:ind w:right="28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82" w:rsidRDefault="00834F16">
            <w:pPr>
              <w:spacing w:line="240" w:lineRule="auto"/>
              <w:ind w:right="-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02.06.2025 – 24.06.2025</w:t>
            </w:r>
          </w:p>
        </w:tc>
      </w:tr>
      <w:tr w:rsidR="00950282"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282" w:rsidRDefault="00834F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82" w:rsidRDefault="00834F16">
            <w:pPr>
              <w:spacing w:line="240" w:lineRule="auto"/>
              <w:ind w:right="28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Краткое содержание программы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82" w:rsidRDefault="00834F16">
            <w:pPr>
              <w:spacing w:line="240" w:lineRule="auto"/>
              <w:ind w:right="-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«Путешествуя по неизведанной стране,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ы, оказывается, открывали Россию».</w:t>
            </w:r>
          </w:p>
          <w:p w:rsidR="00950282" w:rsidRDefault="00834F16">
            <w:pPr>
              <w:spacing w:line="240" w:lineRule="auto"/>
              <w:ind w:right="-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Смена построена в форме сюжетно-ролевой игры.</w:t>
            </w:r>
          </w:p>
          <w:p w:rsidR="00950282" w:rsidRDefault="00834F16">
            <w:pPr>
              <w:spacing w:line="240" w:lineRule="auto"/>
              <w:ind w:right="-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Дети делятся на отряды - все они члены большой семьи. Отряды соревнуются между собой. За участие в мероприятиях смены отряды получают по одной части карты Страны, которые, позволят сохранить «сокровища страны». Эти 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сокровища»  помогут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разгадать тайны. 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аждый день имеет своё название (День открытий, День умников и умниц, День сказок и т.д.). Программа включает патриотические мероприятия, спортивные соревнования,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квесты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праздники по различным направлениям, интеллектуальные игры, музыкальные, культурно-дос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уговые, экологические, информационные мероприятия.</w:t>
            </w:r>
          </w:p>
          <w:p w:rsidR="00950282" w:rsidRDefault="00834F16">
            <w:pPr>
              <w:spacing w:line="240" w:lineRule="auto"/>
              <w:ind w:right="-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Смена в пришкольном лагере основывается на ежедневных игровых путешествиях, тематических мероприятиях.  Каждый день смены имеет логически завершённый сюжет.</w:t>
            </w:r>
          </w:p>
        </w:tc>
      </w:tr>
      <w:tr w:rsidR="00950282"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282" w:rsidRDefault="00834F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82" w:rsidRDefault="00834F16">
            <w:pPr>
              <w:spacing w:line="240" w:lineRule="auto"/>
              <w:ind w:right="28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82" w:rsidRDefault="00834F16">
            <w:pPr>
              <w:spacing w:line="240" w:lineRule="auto"/>
              <w:ind w:right="-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результате реализации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программы ее участники получат определенные знания, умения по способам социальной деятельности.</w:t>
            </w:r>
          </w:p>
          <w:p w:rsidR="00950282" w:rsidRDefault="00834F16">
            <w:pPr>
              <w:spacing w:line="240" w:lineRule="auto"/>
              <w:ind w:right="-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Улучшается  физическое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психическое здоровье детей, произойдет их максимальное оздоровление в результате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привлечения их к спортивным, творческим и оздоровител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ьным мероприятиям.</w:t>
            </w:r>
          </w:p>
          <w:p w:rsidR="00950282" w:rsidRDefault="00834F16">
            <w:pPr>
              <w:spacing w:line="240" w:lineRule="auto"/>
              <w:ind w:right="-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Путешествия по России и изучая ее истории, природы, традиций благоприятно скажется на духовном и интеллектуальном развитии детей. У них появится желание изучать героическую историю нашей страны, биографии известных людей.</w:t>
            </w:r>
          </w:p>
          <w:p w:rsidR="00950282" w:rsidRDefault="00834F16">
            <w:pPr>
              <w:spacing w:line="240" w:lineRule="auto"/>
              <w:ind w:right="-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окончании см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ены у ребенка будут:</w:t>
            </w:r>
          </w:p>
          <w:p w:rsidR="00950282" w:rsidRDefault="00834F16">
            <w:pPr>
              <w:spacing w:line="240" w:lineRule="auto"/>
              <w:ind w:right="-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 реализована мотивация к собственному развитию, участию собственной деятельности, появление социальной инициативы;</w:t>
            </w:r>
          </w:p>
          <w:p w:rsidR="00950282" w:rsidRDefault="00834F16">
            <w:pPr>
              <w:spacing w:line="240" w:lineRule="auto"/>
              <w:ind w:right="-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развита индивидуальная, личная культура, приобщение к здоровому образу жизни;</w:t>
            </w:r>
          </w:p>
          <w:p w:rsidR="00950282" w:rsidRDefault="00834F16">
            <w:pPr>
              <w:spacing w:line="240" w:lineRule="auto"/>
              <w:ind w:right="-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сформировано представления о том, чт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Россия очень большая, богатая, многонациональная страна;</w:t>
            </w:r>
          </w:p>
          <w:p w:rsidR="00950282" w:rsidRDefault="00834F16">
            <w:pPr>
              <w:spacing w:line="240" w:lineRule="auto"/>
              <w:ind w:right="-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развиты коммуникативные, познавательные, творческие способности, умение работать в коллективе;</w:t>
            </w:r>
          </w:p>
          <w:p w:rsidR="00950282" w:rsidRDefault="00834F16">
            <w:pPr>
              <w:spacing w:line="240" w:lineRule="auto"/>
              <w:ind w:right="-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задана мотивация на активную жизненную позицию в формировании здорового образа жизни и получении конкретного результата от своей деятельности;</w:t>
            </w:r>
          </w:p>
          <w:p w:rsidR="00950282" w:rsidRDefault="00834F16">
            <w:pPr>
              <w:spacing w:line="240" w:lineRule="auto"/>
              <w:ind w:right="-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создана положительная позиция юного гражданина России к самому себе.</w:t>
            </w:r>
          </w:p>
          <w:p w:rsidR="00950282" w:rsidRDefault="00834F16">
            <w:pPr>
              <w:spacing w:line="240" w:lineRule="auto"/>
              <w:ind w:right="-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получат ценный опыт в отработке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моделей взаимодействия педагога с детским коллективом в рамках реализации программы, повысят уровень педагогического мастерства.</w:t>
            </w:r>
          </w:p>
        </w:tc>
      </w:tr>
      <w:tr w:rsidR="00950282">
        <w:trPr>
          <w:trHeight w:val="858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282" w:rsidRDefault="00834F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82" w:rsidRDefault="00834F16">
            <w:pPr>
              <w:spacing w:line="240" w:lineRule="auto"/>
              <w:ind w:right="-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Почтовый адрес учреждения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82" w:rsidRDefault="00834F16">
            <w:pPr>
              <w:spacing w:line="240" w:lineRule="auto"/>
              <w:ind w:right="-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432059, г. Ульяновск, ул. 40-летия Победы, д. 3</w:t>
            </w:r>
          </w:p>
        </w:tc>
      </w:tr>
    </w:tbl>
    <w:p w:rsidR="00950282" w:rsidRDefault="00950282">
      <w:pPr>
        <w:spacing w:line="240" w:lineRule="auto"/>
        <w:ind w:left="1440"/>
        <w:rPr>
          <w:rFonts w:ascii="Times New Roman" w:eastAsia="Times New Roman" w:hAnsi="Times New Roman" w:cs="Times New Roman"/>
        </w:rPr>
      </w:pPr>
    </w:p>
    <w:p w:rsidR="00950282" w:rsidRDefault="00950282">
      <w:pPr>
        <w:spacing w:line="240" w:lineRule="auto"/>
        <w:ind w:left="1440"/>
        <w:rPr>
          <w:rFonts w:ascii="Times New Roman" w:eastAsia="Times New Roman" w:hAnsi="Times New Roman" w:cs="Times New Roman"/>
        </w:rPr>
      </w:pPr>
    </w:p>
    <w:p w:rsidR="00950282" w:rsidRDefault="00950282">
      <w:pPr>
        <w:spacing w:line="240" w:lineRule="auto"/>
        <w:ind w:left="1440"/>
        <w:rPr>
          <w:rFonts w:ascii="Times New Roman" w:eastAsia="Times New Roman" w:hAnsi="Times New Roman" w:cs="Times New Roman"/>
        </w:rPr>
      </w:pPr>
    </w:p>
    <w:p w:rsidR="00950282" w:rsidRDefault="00834F16">
      <w:pPr>
        <w:pStyle w:val="1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4" w:name="_ik4vv9dwz53g" w:colFirst="0" w:colLast="0"/>
      <w:bookmarkEnd w:id="4"/>
      <w:r>
        <w:br w:type="page"/>
      </w:r>
    </w:p>
    <w:p w:rsidR="00950282" w:rsidRDefault="00834F16">
      <w:pPr>
        <w:pStyle w:val="1"/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5" w:name="_l5e1g88vyw1e" w:colFirst="0" w:colLast="0"/>
      <w:bookmarkEnd w:id="5"/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I. Пояснительная записка</w:t>
      </w:r>
    </w:p>
    <w:p w:rsidR="00950282" w:rsidRDefault="00834F16">
      <w:pPr>
        <w:spacing w:line="240" w:lineRule="auto"/>
        <w:ind w:right="-607" w:firstLine="56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настоящее время общество осознало необходимость осуществления культурных целей образования, ориентированных на личность и ее саморазвитие в конкретных педагогических системах, в том числе в летних оздоровительных лагерях. Летние каникулы составляют значи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тельную часть годового объема свободного времени школьников, но далеко не все родители могут предоставить своему ребенку полноценный, правильно организованный отдых. Такую возможность могут давать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летние  лагеря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отдыха с дневным пребыванием детей, где дети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имеют возможность не только отдыхать, но и продолжить процесс образования в неформальной обстановке и развивать свой творческий потенциал под руководством опытных педагогов и в соответствии с продуманной организованной системой планирования лагерной смены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В связи с этим всё большую актуальность приобретает организация летнего отдыха детей в пределах города:</w:t>
      </w:r>
    </w:p>
    <w:p w:rsidR="00950282" w:rsidRDefault="00834F16">
      <w:pPr>
        <w:spacing w:line="240" w:lineRule="auto"/>
        <w:ind w:right="-607" w:firstLine="56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— между потребностью семьи и государства иметь здоровое, сильное подрастающее поколение и неудовлетворительным состоянием здоровья современных детей;</w:t>
      </w:r>
    </w:p>
    <w:p w:rsidR="00950282" w:rsidRDefault="00834F16">
      <w:pPr>
        <w:spacing w:line="240" w:lineRule="auto"/>
        <w:ind w:right="-607" w:firstLine="56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— педагогической заботой, контролем и желанием детей иметь свободу, заниматься саморазвитием, самостоятельным творчеством.</w:t>
      </w:r>
    </w:p>
    <w:p w:rsidR="00950282" w:rsidRDefault="00834F16">
      <w:pPr>
        <w:spacing w:line="240" w:lineRule="auto"/>
        <w:ind w:right="-60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всесторонне развитой личности – процесс непрерывный. Полученные во время учебного года знания, приобретенные ими умения </w:t>
      </w:r>
      <w:r>
        <w:rPr>
          <w:rFonts w:ascii="Times New Roman" w:eastAsia="Times New Roman" w:hAnsi="Times New Roman" w:cs="Times New Roman"/>
          <w:sz w:val="28"/>
          <w:szCs w:val="28"/>
        </w:rPr>
        <w:t>и навыки, сложившиеся привычки будут реализованы в процессе выполнения программы «Страна Открытий». Данная программа предусматривает организацию занятости и отдыха детей школьного возраста в условиях школьного лагеря.</w:t>
      </w:r>
    </w:p>
    <w:p w:rsidR="00950282" w:rsidRDefault="00834F16">
      <w:pPr>
        <w:spacing w:line="240" w:lineRule="auto"/>
        <w:ind w:right="-60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воспитания летнего лагеря с </w:t>
      </w:r>
      <w:r>
        <w:rPr>
          <w:rFonts w:ascii="Times New Roman" w:eastAsia="Times New Roman" w:hAnsi="Times New Roman" w:cs="Times New Roman"/>
          <w:sz w:val="28"/>
          <w:szCs w:val="28"/>
        </w:rPr>
        <w:t>дневным пребыванием детей «Страна открытий» на базе МБОУ СШ №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17( корпус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1) подготовлена 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изучения детства, семьи и воспитания Российской академии образования» в соответствии с нормативно-правовыми документами: </w:t>
      </w:r>
    </w:p>
    <w:p w:rsidR="00950282" w:rsidRDefault="00834F16">
      <w:pPr>
        <w:numPr>
          <w:ilvl w:val="0"/>
          <w:numId w:val="2"/>
        </w:numPr>
        <w:spacing w:line="240" w:lineRule="auto"/>
        <w:ind w:right="-60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Конституцией Российской Федерации (принята всенародным голосованием 12.12.1993, с изменениями, одобренными в ходе общероссийского голо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сования 01.07.2020). 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Конвенцией о правах ребенка (одобрена Генеральной Ассамблеей ООН 20.11.1989, вступила в силу для СССР 15.09.1990). 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Федеральный закон Российской Федерации от 29 декабря 2012 г. N 273-ФЗ «Об образовании в Российской Федерации».</w:t>
      </w:r>
    </w:p>
    <w:p w:rsidR="00950282" w:rsidRDefault="00834F16">
      <w:pPr>
        <w:numPr>
          <w:ilvl w:val="0"/>
          <w:numId w:val="5"/>
        </w:num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Федеральный закон РФ от 28.12.2024 №543 о внесении изменений в ФЗ «Об основных гарантиях прав ребёнка в РФ»</w:t>
      </w:r>
    </w:p>
    <w:p w:rsidR="00950282" w:rsidRDefault="00834F16">
      <w:pPr>
        <w:numPr>
          <w:ilvl w:val="0"/>
          <w:numId w:val="15"/>
        </w:num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Письмо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от 30.11.2015 N 09-388 «О направлении методических рекомендаций» Рекомендации по примерному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содержанию образовательных про</w:t>
      </w:r>
      <w:r>
        <w:rPr>
          <w:rFonts w:ascii="Times New Roman" w:eastAsia="Times New Roman" w:hAnsi="Times New Roman" w:cs="Times New Roman"/>
          <w:sz w:val="28"/>
          <w:szCs w:val="28"/>
        </w:rPr>
        <w:t>грамм, реализуемых в организациях, осуществляющих отдых и оздоровление детей</w:t>
      </w:r>
    </w:p>
    <w:p w:rsidR="00950282" w:rsidRDefault="00834F16">
      <w:pPr>
        <w:numPr>
          <w:ilvl w:val="0"/>
          <w:numId w:val="3"/>
        </w:num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Приказ Министерства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просвещения  РФ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от 27.07. 2022 г. № 629 «Об утверждении Порядка организации и осуществления образовательной деятельности по дополнительным общеобразовательным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программам». </w:t>
      </w:r>
    </w:p>
    <w:p w:rsidR="00950282" w:rsidRDefault="00834F16">
      <w:pPr>
        <w:numPr>
          <w:ilvl w:val="0"/>
          <w:numId w:val="22"/>
        </w:num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2.4.3648 - 20 «Санитарно-эпидемиологические требования к организациям воспитания и обучения, отдыха и оздоровления детей и молодежи» </w:t>
      </w:r>
    </w:p>
    <w:p w:rsidR="00950282" w:rsidRDefault="00834F16">
      <w:pPr>
        <w:numPr>
          <w:ilvl w:val="0"/>
          <w:numId w:val="9"/>
        </w:num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по реализации адаптированных дополнительных общеобразовательных программ сп</w:t>
      </w:r>
      <w:r>
        <w:rPr>
          <w:rFonts w:ascii="Times New Roman" w:eastAsia="Times New Roman" w:hAnsi="Times New Roman" w:cs="Times New Roman"/>
          <w:sz w:val="28"/>
          <w:szCs w:val="28"/>
        </w:rPr>
        <w:t>особствующих социально-психологической реабилитации, профессиональному самоопределению детей с ограниченными возможностями здоровья, включая детей инвалидов, с учетом их образовательных потребностей (письмо от 29.03.2016 № ВК-641/09</w:t>
      </w:r>
    </w:p>
    <w:p w:rsidR="00950282" w:rsidRDefault="00834F16">
      <w:pPr>
        <w:numPr>
          <w:ilvl w:val="0"/>
          <w:numId w:val="19"/>
        </w:num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Письмо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от 30.08.2024 г. № ДГ-1478/07 «О направлении рекомендаций» (рассматриваются вопросы о мерах по обеспечению преемственного качественного доступного образования обучающихся с ОВЗ)</w:t>
      </w:r>
    </w:p>
    <w:p w:rsidR="00950282" w:rsidRDefault="00834F16">
      <w:pPr>
        <w:numPr>
          <w:ilvl w:val="0"/>
          <w:numId w:val="6"/>
        </w:num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Локальные акты ОО (Устав, «Положение о разработке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структуре и порядке утверждения дополнительной общеразвивающей программы. </w:t>
      </w:r>
    </w:p>
    <w:p w:rsidR="00950282" w:rsidRDefault="00834F16">
      <w:pPr>
        <w:spacing w:line="240" w:lineRule="auto"/>
        <w:ind w:right="-60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Федеральному закону от 24 июля 1998 г. № 124-ФЗ «Об основных гарантиях прав ребенка в Российской Федерации» к организациям отдыха детей и их оздоровления относится детски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лагерь «Страна открытий» с дневным пребыванием детей на базе МБОУ СШ №17, оказывающий услуги по организации отдыха и оздоровления детей, организованный МБОУ СШ №17, осуществляющий организацию отдыха и оздоровления обучающихся в каникулярное время. </w:t>
      </w:r>
    </w:p>
    <w:p w:rsidR="00950282" w:rsidRDefault="00834F16">
      <w:pPr>
        <w:spacing w:line="240" w:lineRule="auto"/>
        <w:ind w:right="-60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 «Страна открытий», разрабатывается с учетом государственной политики в области образования и воспитания.</w:t>
      </w:r>
    </w:p>
    <w:p w:rsidR="00950282" w:rsidRDefault="00834F16">
      <w:pPr>
        <w:spacing w:line="240" w:lineRule="auto"/>
        <w:ind w:right="-60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sz w:val="28"/>
          <w:szCs w:val="28"/>
        </w:rPr>
        <w:t>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Основной образовательной программой начального общего образования МБОУ СШ №17.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продолжи</w:t>
      </w:r>
      <w:r>
        <w:rPr>
          <w:rFonts w:ascii="Times New Roman" w:eastAsia="Times New Roman" w:hAnsi="Times New Roman" w:cs="Times New Roman"/>
          <w:sz w:val="28"/>
          <w:szCs w:val="28"/>
        </w:rPr>
        <w:t>тельности программа является краткосрочной, т. е. реализуется в течение лагерной смены. Сроки реализации - 02.06.2025 – 22.06.2025г.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рамках  программы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летнего отдыха реализуется Комплексная краткосрочная дополнительная общеобразовательная общеразвивающая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программа социально-гуманитарной направленности в рамках проекта «Умные каникулы» «Академия летнего творчества».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Формируя воспитательное пространство лагеря, все дети, посещающие лагерь, становятся участниками сюжетно-ролевой игры со своими законами 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вилами, принципами организации педагогического процесса в рамках реализации программы лагеря: </w:t>
      </w:r>
    </w:p>
    <w:p w:rsidR="00950282" w:rsidRDefault="00834F16">
      <w:pPr>
        <w:numPr>
          <w:ilvl w:val="0"/>
          <w:numId w:val="10"/>
        </w:numPr>
        <w:spacing w:line="240" w:lineRule="auto"/>
        <w:ind w:right="-607" w:firstLine="570"/>
        <w:jc w:val="both"/>
        <w:rPr>
          <w:rFonts w:ascii="Noto Sans Symbols" w:eastAsia="Noto Sans Symbols" w:hAnsi="Noto Sans Symbols" w:cs="Noto Sans Symbols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принцип взаимодействия воспитателей и воспитанников; </w:t>
      </w:r>
    </w:p>
    <w:p w:rsidR="00950282" w:rsidRDefault="00834F16">
      <w:pPr>
        <w:numPr>
          <w:ilvl w:val="0"/>
          <w:numId w:val="10"/>
        </w:numPr>
        <w:spacing w:line="240" w:lineRule="auto"/>
        <w:ind w:right="-607" w:firstLine="570"/>
        <w:jc w:val="both"/>
        <w:rPr>
          <w:rFonts w:ascii="Noto Sans Symbols" w:eastAsia="Noto Sans Symbols" w:hAnsi="Noto Sans Symbols" w:cs="Noto Sans Symbols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принцип коллективной деятельности; </w:t>
      </w:r>
    </w:p>
    <w:p w:rsidR="00950282" w:rsidRDefault="00834F16">
      <w:pPr>
        <w:numPr>
          <w:ilvl w:val="0"/>
          <w:numId w:val="10"/>
        </w:numPr>
        <w:spacing w:line="240" w:lineRule="auto"/>
        <w:ind w:right="-607" w:firstLine="570"/>
        <w:jc w:val="both"/>
        <w:rPr>
          <w:rFonts w:ascii="Noto Sans Symbols" w:eastAsia="Noto Sans Symbols" w:hAnsi="Noto Sans Symbols" w:cs="Noto Sans Symbols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принцип самореализации ребенка в условиях детского лагеря; </w:t>
      </w:r>
    </w:p>
    <w:p w:rsidR="00950282" w:rsidRDefault="00834F16">
      <w:pPr>
        <w:numPr>
          <w:ilvl w:val="0"/>
          <w:numId w:val="10"/>
        </w:numPr>
        <w:spacing w:line="240" w:lineRule="auto"/>
        <w:ind w:right="-607" w:firstLine="570"/>
        <w:jc w:val="both"/>
        <w:rPr>
          <w:rFonts w:ascii="Noto Sans Symbols" w:eastAsia="Noto Sans Symbols" w:hAnsi="Noto Sans Symbols" w:cs="Noto Sans Symbols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принцип сам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остоятельности. 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Подобная  форма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организации жизнедеятельности детского коллектива  обеспечивает развитие самостоятельности в принятии и реализации решения для достижения групповых целей. Принятие решения является ключевым для формирования мотива групповог</w:t>
      </w:r>
      <w:r>
        <w:rPr>
          <w:rFonts w:ascii="Times New Roman" w:eastAsia="Times New Roman" w:hAnsi="Times New Roman" w:cs="Times New Roman"/>
          <w:sz w:val="28"/>
          <w:szCs w:val="28"/>
        </w:rPr>
        <w:t>о действия. Самоуправление в лагере развивается практически во всех видах деятельности временного детского коллектива.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Сюжетно – ролевая игра «Страна открытий» как механизм реализации программы является ярким проявлением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подхода в воспитате</w:t>
      </w:r>
      <w:r>
        <w:rPr>
          <w:rFonts w:ascii="Times New Roman" w:eastAsia="Times New Roman" w:hAnsi="Times New Roman" w:cs="Times New Roman"/>
          <w:sz w:val="28"/>
          <w:szCs w:val="28"/>
        </w:rPr>
        <w:t>льном процессе. Цели и задачи, которые ставятся перед детьми и успех в достижении которых требует напряжения сил, знаний, дают возможности подтвердить или изменить свою самооценку, предоставляют ребенку «поле успеха» в различных видах деятельности, предлож</w:t>
      </w:r>
      <w:r>
        <w:rPr>
          <w:rFonts w:ascii="Times New Roman" w:eastAsia="Times New Roman" w:hAnsi="Times New Roman" w:cs="Times New Roman"/>
          <w:sz w:val="28"/>
          <w:szCs w:val="28"/>
        </w:rPr>
        <w:t>енных игровыми ситуациями. Являясь развлечением, отдыхом, игра перерастает в обучение, творчество, в модель человеческих отношений.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предусматривает приобщение обучающихся к российским традиционным духовным ценностям, включая культурные ценности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воей этнической группы, правилам и нормам поведения в российском обществе. 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Ценности Родины и природы лежат в основе патриотического направления воспитания. 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Ценности человека, дружбы, семьи, сотрудничества лежат в основе духовно-нравственного и социальног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направлений воспитания. 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Ценность знания лежит в основе познавательного направления воспитания. 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Ценность здоровья лежит в основе направления физического воспитания. 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Ценность труда лежит в основе трудового направления воспитания. 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Ценности культуры и кр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асоты лежат в основе эстетического направления воспитания. </w:t>
      </w:r>
    </w:p>
    <w:p w:rsidR="00950282" w:rsidRDefault="00950282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Актуальность программы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Актуальность программы «Орлята России» заложена в следующих ее качествах:</w:t>
      </w:r>
    </w:p>
    <w:p w:rsidR="00950282" w:rsidRDefault="00834F16">
      <w:pPr>
        <w:spacing w:line="240" w:lineRule="auto"/>
        <w:ind w:right="-60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— Социальная полезность - у детей формируются навыки содержательного досуга, здорового образа жизн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и, коммуникативные навыки. Содержание образовательной программы лагеря дает ребенку возможность социального самоопределения.</w:t>
      </w:r>
    </w:p>
    <w:p w:rsidR="00950282" w:rsidRDefault="00834F16">
      <w:pPr>
        <w:spacing w:line="240" w:lineRule="auto"/>
        <w:ind w:right="-60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— Многообразие направлений деятельности - образовательная программа лагеря предлагает весь спектр видов деятельности детского сообщ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ества, как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индивидуальных, так и коллективных. Каждый воспитанник получает возможность неоднократно испытать ситуацию успеха, повысить свою самооценку и статус.</w:t>
      </w:r>
    </w:p>
    <w:p w:rsidR="00950282" w:rsidRDefault="00834F16">
      <w:pPr>
        <w:spacing w:line="240" w:lineRule="auto"/>
        <w:ind w:right="-60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— Свободный выбор вида деятельности - профиль деятельности выбирается ребенком самостоятельно, в соответствии с его интересами, природными склонностями и способностями.</w:t>
      </w:r>
    </w:p>
    <w:p w:rsidR="00950282" w:rsidRDefault="00834F16">
      <w:pPr>
        <w:spacing w:line="240" w:lineRule="auto"/>
        <w:ind w:right="-60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Программа на доступном для детей уровне знакомит детей с наиболее важными событиями ист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ории России, ее народностями, основами культур, традициями, бытом народов, способствуют развития познавательных способностей детей, формированию высокой нравственности, воспитывает любовь к Отечеству, уважение к предкам, защищавшим Русь от врагов, интерес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к самобытным культурам разных народов.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Приобщение детей к народной культуре всегда будет 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актуальным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, так как является средством формирования у них патриотических чувств и развития духовности. Воспитания гражданина, патриота, любящего свою Родину - задача особенно актуальная сегодня.</w:t>
      </w:r>
    </w:p>
    <w:p w:rsidR="00950282" w:rsidRDefault="00950282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Педагогическая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целесообразность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программы раскрывается во всех аспекта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образовательного процесса – воспитании, обучении, развитии.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Новизна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программы прослеживается в широком приобщении детей к разнообразному социальному опыту, созданию в лагере стиля отношений сотрудничества, содружества, сотворчества, участия детей в управ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лении детским оздоровительным лагерем. 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Данная программа по своей направленности является комплексной, т.к.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еря. 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Содержание сквозных краткосрочных программ дополнительного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образования  соответствует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достижениям мировой культуры, традициям, культурно-национальным особенностям, современным педагогическим и оздоровительным технологиям.</w:t>
      </w:r>
    </w:p>
    <w:p w:rsidR="00950282" w:rsidRDefault="00950282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Адресат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дети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возрасте от 6,5 до 15 лет. Общее количество участников программы 120 человек (5 отрядов по 24 человека; отряды формируются по возрастным категориям). Это обучающиеся с 1- 6 класс МБОУ СШ 17, в том числе дети-инвалиды, дети, оставшиеся без попечения родите</w:t>
      </w:r>
      <w:r>
        <w:rPr>
          <w:rFonts w:ascii="Times New Roman" w:eastAsia="Times New Roman" w:hAnsi="Times New Roman" w:cs="Times New Roman"/>
          <w:sz w:val="28"/>
          <w:szCs w:val="28"/>
        </w:rPr>
        <w:t>лей, дети из многодетных, малообеспеченных семей, дети, оказавшиеся в трудной жизненной ситуации, дети с ослабленным здоровьем.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Педагогическая идея программы, ее воспитательный эффект осуществляется через игру.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950282" w:rsidRDefault="00834F16">
      <w:pPr>
        <w:pStyle w:val="1"/>
        <w:spacing w:line="240" w:lineRule="auto"/>
        <w:jc w:val="center"/>
      </w:pPr>
      <w:bookmarkStart w:id="6" w:name="_6n0u0azd04hu" w:colFirst="0" w:colLast="0"/>
      <w:bookmarkEnd w:id="6"/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II. Целевой блок</w:t>
      </w:r>
    </w:p>
    <w:tbl>
      <w:tblPr>
        <w:tblStyle w:val="a7"/>
        <w:tblW w:w="10155" w:type="dxa"/>
        <w:tblInd w:w="-5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10"/>
        <w:gridCol w:w="8445"/>
      </w:tblGrid>
      <w:tr w:rsidR="00950282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282" w:rsidRDefault="00834F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8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0282" w:rsidRDefault="00834F16">
            <w:pPr>
              <w:widowControl w:val="0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со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циально-активной личности ребёнка на основе духовно-нравственных ценностей и культурных традиций многонационального народа Российской Федерации</w:t>
            </w:r>
          </w:p>
        </w:tc>
      </w:tr>
      <w:tr w:rsidR="00950282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282" w:rsidRDefault="00834F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Задачи программы </w:t>
            </w:r>
          </w:p>
        </w:tc>
        <w:tc>
          <w:tcPr>
            <w:tcW w:w="8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282" w:rsidRDefault="00834F16">
            <w:pPr>
              <w:widowControl w:val="0"/>
              <w:spacing w:line="240" w:lineRule="auto"/>
              <w:ind w:right="2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 Обучающие.</w:t>
            </w:r>
          </w:p>
          <w:p w:rsidR="00950282" w:rsidRDefault="00834F16">
            <w:pPr>
              <w:widowControl w:val="0"/>
              <w:spacing w:line="240" w:lineRule="auto"/>
              <w:ind w:right="2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—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сформировать  положительное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отношение ребёнка и детского коллектива к духовно-нравственным ценностям: Родина, семья, команда, природа, познание, здоровье;</w:t>
            </w:r>
          </w:p>
          <w:p w:rsidR="00950282" w:rsidRDefault="00834F16">
            <w:pPr>
              <w:widowControl w:val="0"/>
              <w:spacing w:line="240" w:lineRule="auto"/>
              <w:ind w:right="2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— сформировать интерес ребёнка к дальнейшему участию в программе социальной активности учащихся начал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ьных классов «Орлята России» и проектах Российского движения детей и молодежи «Движение Первых».</w:t>
            </w:r>
          </w:p>
          <w:p w:rsidR="00950282" w:rsidRDefault="00834F16">
            <w:pPr>
              <w:widowControl w:val="0"/>
              <w:spacing w:line="240" w:lineRule="auto"/>
              <w:ind w:right="2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2. Развивающие.</w:t>
            </w:r>
          </w:p>
          <w:p w:rsidR="00950282" w:rsidRDefault="00834F16">
            <w:pPr>
              <w:widowControl w:val="0"/>
              <w:spacing w:line="240" w:lineRule="auto"/>
              <w:ind w:right="2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— развивать интерес к истории и культурным традициям многонационального народа Российской Федерации;</w:t>
            </w:r>
          </w:p>
          <w:p w:rsidR="00950282" w:rsidRDefault="00834F16">
            <w:pPr>
              <w:widowControl w:val="0"/>
              <w:spacing w:line="240" w:lineRule="auto"/>
              <w:ind w:right="2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— способствовать развитию у ребёнка навыко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самостоятельности: самообслуживания и безопасной жизнедеятельности;</w:t>
            </w:r>
          </w:p>
          <w:p w:rsidR="00950282" w:rsidRDefault="00834F16">
            <w:pPr>
              <w:widowControl w:val="0"/>
              <w:spacing w:line="240" w:lineRule="auto"/>
              <w:ind w:right="2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— содействовать развитию у ребёнка навыков социализации, выстраивания взаимодействия внутри коллектива и с окружающими людьми посредством познавательной, игровой и коллективной творческо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 деятельности.</w:t>
            </w:r>
          </w:p>
          <w:p w:rsidR="00950282" w:rsidRDefault="00834F16">
            <w:pPr>
              <w:widowControl w:val="0"/>
              <w:spacing w:line="240" w:lineRule="auto"/>
              <w:ind w:right="2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3. Воспитательные.</w:t>
            </w:r>
          </w:p>
          <w:p w:rsidR="00950282" w:rsidRDefault="00834F16">
            <w:pPr>
              <w:widowControl w:val="0"/>
              <w:spacing w:line="240" w:lineRule="auto"/>
              <w:ind w:right="2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воспитать чувство любви к истории и культурным традициям многонационального народа Российской Федерации;</w:t>
            </w:r>
          </w:p>
          <w:p w:rsidR="00950282" w:rsidRDefault="00834F16">
            <w:pPr>
              <w:widowControl w:val="0"/>
              <w:spacing w:line="240" w:lineRule="auto"/>
              <w:ind w:right="2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сформировать положительный опыт социального общения среди сверстников.</w:t>
            </w:r>
          </w:p>
        </w:tc>
      </w:tr>
    </w:tbl>
    <w:p w:rsidR="00950282" w:rsidRDefault="00950282">
      <w:pPr>
        <w:spacing w:line="240" w:lineRule="auto"/>
      </w:pPr>
    </w:p>
    <w:p w:rsidR="00950282" w:rsidRDefault="00834F16">
      <w:pPr>
        <w:pStyle w:val="2"/>
        <w:spacing w:before="0" w:after="0" w:line="240" w:lineRule="auto"/>
        <w:ind w:right="-607" w:firstLine="57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7" w:name="_akb6way7okba" w:colFirst="0" w:colLast="0"/>
      <w:bookmarkEnd w:id="7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Ожидаемые  результаты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результате реализации программы ее участники получат определенные знания, умения по способам социальной деятельности.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Улучшится  физическое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психическое здоровье детей, произойдет их максимальное оздоровление в результате привлечения их к спортивным, тв</w:t>
      </w:r>
      <w:r>
        <w:rPr>
          <w:rFonts w:ascii="Times New Roman" w:eastAsia="Times New Roman" w:hAnsi="Times New Roman" w:cs="Times New Roman"/>
          <w:sz w:val="28"/>
          <w:szCs w:val="28"/>
        </w:rPr>
        <w:t>орческим и оздоровительным мероприятиям.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Путешествия по России и изучая ее истории, природы, традиции благоприятно скажется на духовном и интеллектуальном развитии детей. У них появится желание изучать героическую историю нашей страны, биографии известных </w:t>
      </w:r>
      <w:r>
        <w:rPr>
          <w:rFonts w:ascii="Times New Roman" w:eastAsia="Times New Roman" w:hAnsi="Times New Roman" w:cs="Times New Roman"/>
          <w:sz w:val="28"/>
          <w:szCs w:val="28"/>
        </w:rPr>
        <w:t>людей.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окончании смены у ребенка будут: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— реализована мотивация к собственному развитию, участию собственной деятельности, появление социальной инициативы;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— развита индивидуальная, личная культура, приобщение к здоровому образу жизни;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— сформировано пр</w:t>
      </w:r>
      <w:r>
        <w:rPr>
          <w:rFonts w:ascii="Times New Roman" w:eastAsia="Times New Roman" w:hAnsi="Times New Roman" w:cs="Times New Roman"/>
          <w:sz w:val="28"/>
          <w:szCs w:val="28"/>
        </w:rPr>
        <w:t>едставления о том, что Россия очень большая, богатая, многонациональная страна;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— развиты коммуникативные, познавательные, творческие способности, умение работать в коллективе;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— задана мотивация на активную жизненную позицию в формировании здорового образ</w:t>
      </w:r>
      <w:r>
        <w:rPr>
          <w:rFonts w:ascii="Times New Roman" w:eastAsia="Times New Roman" w:hAnsi="Times New Roman" w:cs="Times New Roman"/>
          <w:sz w:val="28"/>
          <w:szCs w:val="28"/>
        </w:rPr>
        <w:t>а жизни и получении конкретного результата от своей деятельности;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— создана положительная позиция юного гражданина России к самому себе.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Педагоги получат ценный опыт в отработке моделей взаимодействия педагога с детским коллективом в рамках реализации прог</w:t>
      </w:r>
      <w:r>
        <w:rPr>
          <w:rFonts w:ascii="Times New Roman" w:eastAsia="Times New Roman" w:hAnsi="Times New Roman" w:cs="Times New Roman"/>
          <w:sz w:val="28"/>
          <w:szCs w:val="28"/>
        </w:rPr>
        <w:t>раммы, повысят уровень педагогического мастерства.</w:t>
      </w:r>
    </w:p>
    <w:p w:rsidR="00950282" w:rsidRDefault="00950282">
      <w:pPr>
        <w:spacing w:line="240" w:lineRule="auto"/>
        <w:ind w:right="-607" w:firstLine="570"/>
        <w:rPr>
          <w:rFonts w:ascii="Times New Roman" w:eastAsia="Times New Roman" w:hAnsi="Times New Roman" w:cs="Times New Roman"/>
          <w:sz w:val="28"/>
          <w:szCs w:val="28"/>
        </w:rPr>
      </w:pPr>
    </w:p>
    <w:p w:rsidR="00950282" w:rsidRDefault="00834F16">
      <w:pPr>
        <w:spacing w:line="240" w:lineRule="auto"/>
        <w:ind w:right="-607" w:firstLine="570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950282" w:rsidRDefault="00834F16">
      <w:pPr>
        <w:pStyle w:val="1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8" w:name="_isklnhsy1xt7" w:colFirst="0" w:colLast="0"/>
      <w:bookmarkEnd w:id="8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III. СОДЕРЖАНИЕ И ЭТАПЫ РЕАЛИЗАЦИИ ПРОГРАММЫ</w:t>
      </w:r>
    </w:p>
    <w:p w:rsidR="00950282" w:rsidRDefault="00950282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0282" w:rsidRDefault="00834F16">
      <w:pPr>
        <w:pStyle w:val="2"/>
        <w:spacing w:before="0" w:after="0" w:line="240" w:lineRule="auto"/>
        <w:ind w:right="-607" w:firstLine="57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9" w:name="_lehn4wn6rj2o" w:colFirst="0" w:colLast="0"/>
      <w:bookmarkEnd w:id="9"/>
      <w:r>
        <w:rPr>
          <w:rFonts w:ascii="Times New Roman" w:eastAsia="Times New Roman" w:hAnsi="Times New Roman" w:cs="Times New Roman"/>
          <w:b/>
          <w:sz w:val="28"/>
          <w:szCs w:val="28"/>
        </w:rPr>
        <w:t>3.1. Этапы реализации программы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Подготовительный этап.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Этот этап характеризуется тем, что за 2 месяца до открытия пришкольного летнего оздоровительного лагеря начинается подготовка к летнему сезону. Деятельностью этого этапа является: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составление плана работы;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создание легенды смены, игровой модели смены;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разработка программы деятельности пришкольного летнего лагеря с дневным пребыванием «Страна открытий»;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размещение информации на сайте школы;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набор детей в лагерь, составление списков;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подготовка педагогического состава лагеря;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проведение родитель</w:t>
      </w:r>
      <w:r>
        <w:rPr>
          <w:rFonts w:ascii="Times New Roman" w:eastAsia="Times New Roman" w:hAnsi="Times New Roman" w:cs="Times New Roman"/>
          <w:sz w:val="28"/>
          <w:szCs w:val="28"/>
        </w:rPr>
        <w:t>ского собрания.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Организационный этап смены.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Этот период короткий по количеству дней, всего лишь 2-4дня.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Основной деятельностью этого этапа является: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открытие смены, знакомство с темой смены;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инструктаж по технике безопасности;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анкетирование, игры </w:t>
      </w:r>
      <w:r>
        <w:rPr>
          <w:rFonts w:ascii="Times New Roman" w:eastAsia="Times New Roman" w:hAnsi="Times New Roman" w:cs="Times New Roman"/>
          <w:sz w:val="28"/>
          <w:szCs w:val="28"/>
        </w:rPr>
        <w:t>на сплочение;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разработка эмблем отрядов, подготовка визиток; 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торжественная линейка и концерт открытия смены.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Ожидаемый результат организационного периода</w:t>
      </w:r>
    </w:p>
    <w:p w:rsidR="00950282" w:rsidRDefault="00834F16">
      <w:pPr>
        <w:numPr>
          <w:ilvl w:val="0"/>
          <w:numId w:val="13"/>
        </w:num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знакомство с тематикой смены;</w:t>
      </w:r>
    </w:p>
    <w:p w:rsidR="00950282" w:rsidRDefault="00834F16">
      <w:pPr>
        <w:numPr>
          <w:ilvl w:val="0"/>
          <w:numId w:val="13"/>
        </w:num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отрядов;</w:t>
      </w:r>
    </w:p>
    <w:p w:rsidR="00950282" w:rsidRDefault="00834F16">
      <w:pPr>
        <w:numPr>
          <w:ilvl w:val="0"/>
          <w:numId w:val="13"/>
        </w:num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выявление творческих возможностей и личностных интересов детей;</w:t>
      </w:r>
    </w:p>
    <w:p w:rsidR="00950282" w:rsidRDefault="00834F16">
      <w:pPr>
        <w:numPr>
          <w:ilvl w:val="0"/>
          <w:numId w:val="13"/>
        </w:num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сплочение детского и взрослого коллектива;</w:t>
      </w:r>
    </w:p>
    <w:p w:rsidR="00950282" w:rsidRDefault="00834F16">
      <w:pPr>
        <w:numPr>
          <w:ilvl w:val="0"/>
          <w:numId w:val="13"/>
        </w:num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выявление лидеров.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Основной этап смены.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Основной деятельностью этого этапа является: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реализация основной идеи смены;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вовлечение детей и подрос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тков в различные виды коллективно-творческих дел; 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проведение занятий по дополнительным программам;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отслеживание эмоционального и физического состояния детей.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Ожидаемый результат основного периода:</w:t>
      </w:r>
    </w:p>
    <w:p w:rsidR="00950282" w:rsidRDefault="00834F16">
      <w:pPr>
        <w:numPr>
          <w:ilvl w:val="0"/>
          <w:numId w:val="8"/>
        </w:num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сплочение детского и взрослого коллектива;</w:t>
      </w:r>
    </w:p>
    <w:p w:rsidR="00950282" w:rsidRDefault="00834F16">
      <w:pPr>
        <w:numPr>
          <w:ilvl w:val="0"/>
          <w:numId w:val="8"/>
        </w:num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создание,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крепление и поддержание внутри отрядных 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общелагерных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традиций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50282" w:rsidRDefault="00834F16">
      <w:pPr>
        <w:numPr>
          <w:ilvl w:val="0"/>
          <w:numId w:val="8"/>
        </w:num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раскрытие и развитие творческих способностей детей, умение участвовать в коллективных творческих делах;</w:t>
      </w:r>
    </w:p>
    <w:p w:rsidR="00950282" w:rsidRDefault="00834F16">
      <w:pPr>
        <w:numPr>
          <w:ilvl w:val="0"/>
          <w:numId w:val="8"/>
        </w:num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умение общаться с окружающими;</w:t>
      </w:r>
    </w:p>
    <w:p w:rsidR="00950282" w:rsidRDefault="00834F16">
      <w:pPr>
        <w:numPr>
          <w:ilvl w:val="0"/>
          <w:numId w:val="8"/>
        </w:num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углубление знаний о России;</w:t>
      </w:r>
    </w:p>
    <w:p w:rsidR="00950282" w:rsidRDefault="00834F16">
      <w:pPr>
        <w:numPr>
          <w:ilvl w:val="0"/>
          <w:numId w:val="8"/>
        </w:num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вызван  интерес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 изучению </w:t>
      </w:r>
      <w:r>
        <w:rPr>
          <w:rFonts w:ascii="Times New Roman" w:eastAsia="Times New Roman" w:hAnsi="Times New Roman" w:cs="Times New Roman"/>
          <w:sz w:val="28"/>
          <w:szCs w:val="28"/>
        </w:rPr>
        <w:t>истории своей Родины;</w:t>
      </w:r>
    </w:p>
    <w:p w:rsidR="00950282" w:rsidRDefault="00834F16">
      <w:pPr>
        <w:numPr>
          <w:ilvl w:val="0"/>
          <w:numId w:val="8"/>
        </w:num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бережного отношения к природе, разумного и гуманного поведения в природе.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 Этап рефлексии и анализа смены.</w:t>
      </w:r>
    </w:p>
    <w:p w:rsidR="00950282" w:rsidRDefault="00834F16">
      <w:pPr>
        <w:numPr>
          <w:ilvl w:val="0"/>
          <w:numId w:val="17"/>
        </w:numPr>
        <w:spacing w:line="240" w:lineRule="auto"/>
        <w:ind w:right="-60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подведение итогов работы мастерских, соревнований, конкурсов;</w:t>
      </w:r>
    </w:p>
    <w:p w:rsidR="00950282" w:rsidRDefault="00834F16">
      <w:pPr>
        <w:numPr>
          <w:ilvl w:val="0"/>
          <w:numId w:val="17"/>
        </w:numPr>
        <w:spacing w:line="240" w:lineRule="auto"/>
        <w:ind w:right="-60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награждение активных участников смены; </w:t>
      </w:r>
    </w:p>
    <w:p w:rsidR="00950282" w:rsidRDefault="00834F16">
      <w:pPr>
        <w:numPr>
          <w:ilvl w:val="0"/>
          <w:numId w:val="17"/>
        </w:numPr>
        <w:spacing w:line="240" w:lineRule="auto"/>
        <w:ind w:right="-60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итоговое анкетирование;</w:t>
      </w:r>
    </w:p>
    <w:p w:rsidR="00950282" w:rsidRDefault="00834F16">
      <w:pPr>
        <w:numPr>
          <w:ilvl w:val="0"/>
          <w:numId w:val="17"/>
        </w:numPr>
        <w:spacing w:line="240" w:lineRule="auto"/>
        <w:ind w:right="-60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торжественная линейка, концерт закрытия смены;</w:t>
      </w:r>
    </w:p>
    <w:p w:rsidR="00950282" w:rsidRDefault="00834F16">
      <w:pPr>
        <w:numPr>
          <w:ilvl w:val="0"/>
          <w:numId w:val="17"/>
        </w:numPr>
        <w:spacing w:line="240" w:lineRule="auto"/>
        <w:ind w:right="-60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размещение информации на сайте школы;</w:t>
      </w:r>
    </w:p>
    <w:p w:rsidR="00950282" w:rsidRDefault="00834F16">
      <w:pPr>
        <w:numPr>
          <w:ilvl w:val="0"/>
          <w:numId w:val="17"/>
        </w:numPr>
        <w:spacing w:line="240" w:lineRule="auto"/>
        <w:ind w:right="-60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анализ предложений детьми, родителями, педагогами, внесенными по деятельности летнего лагеря в будущем.</w:t>
      </w:r>
    </w:p>
    <w:p w:rsidR="00950282" w:rsidRDefault="00950282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реализации программы разработан механи</w:t>
      </w:r>
      <w:r>
        <w:rPr>
          <w:rFonts w:ascii="Times New Roman" w:eastAsia="Times New Roman" w:hAnsi="Times New Roman" w:cs="Times New Roman"/>
          <w:sz w:val="28"/>
          <w:szCs w:val="28"/>
        </w:rPr>
        <w:t>зм, который представлен в виде модулей:</w:t>
      </w:r>
    </w:p>
    <w:p w:rsidR="00950282" w:rsidRDefault="00834F16">
      <w:pPr>
        <w:numPr>
          <w:ilvl w:val="0"/>
          <w:numId w:val="14"/>
        </w:num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Организационный модуль.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Формы работы:</w:t>
      </w:r>
    </w:p>
    <w:p w:rsidR="00950282" w:rsidRDefault="00834F16">
      <w:pPr>
        <w:numPr>
          <w:ilvl w:val="0"/>
          <w:numId w:val="1"/>
        </w:num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планирование;</w:t>
      </w:r>
    </w:p>
    <w:p w:rsidR="00950282" w:rsidRDefault="00834F16">
      <w:pPr>
        <w:numPr>
          <w:ilvl w:val="0"/>
          <w:numId w:val="1"/>
        </w:num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подготовка к лагерной смене;</w:t>
      </w:r>
    </w:p>
    <w:p w:rsidR="00950282" w:rsidRDefault="00834F16">
      <w:pPr>
        <w:numPr>
          <w:ilvl w:val="0"/>
          <w:numId w:val="1"/>
        </w:num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подготовка материальной базы;</w:t>
      </w:r>
    </w:p>
    <w:p w:rsidR="00950282" w:rsidRDefault="00834F16">
      <w:pPr>
        <w:numPr>
          <w:ilvl w:val="0"/>
          <w:numId w:val="1"/>
        </w:num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распределение обязанностей;</w:t>
      </w:r>
    </w:p>
    <w:p w:rsidR="00950282" w:rsidRDefault="00834F16">
      <w:pPr>
        <w:numPr>
          <w:ilvl w:val="0"/>
          <w:numId w:val="1"/>
        </w:num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подготовка к сдаче приемной комиссии;</w:t>
      </w:r>
    </w:p>
    <w:p w:rsidR="00950282" w:rsidRDefault="00834F16">
      <w:pPr>
        <w:numPr>
          <w:ilvl w:val="0"/>
          <w:numId w:val="1"/>
        </w:num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организация питания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школьном  лагере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2. Оздоровительный модуль.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научить ответственно относиться к своему здоровью и окружающей среде; научить правилам личной гигиены; формирование правильного представления о нравственных и психологических отношениях между людьми; умению владеть собой; приемам самозащиты в экстремальны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ситуациях.                    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Формы работы:</w:t>
      </w:r>
    </w:p>
    <w:p w:rsidR="00950282" w:rsidRDefault="00834F16">
      <w:pPr>
        <w:numPr>
          <w:ilvl w:val="0"/>
          <w:numId w:val="16"/>
        </w:num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утренняя зарядка, закаливание (солнечно-воздушные ванны);</w:t>
      </w:r>
    </w:p>
    <w:p w:rsidR="00950282" w:rsidRDefault="00834F16">
      <w:pPr>
        <w:numPr>
          <w:ilvl w:val="0"/>
          <w:numId w:val="16"/>
        </w:num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подвижные игры на свежем воздухе;</w:t>
      </w:r>
    </w:p>
    <w:p w:rsidR="00950282" w:rsidRDefault="00834F16">
      <w:pPr>
        <w:numPr>
          <w:ilvl w:val="0"/>
          <w:numId w:val="16"/>
        </w:num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беседы о вредных привычках, «Минутки здоровья», профилактические пятиминутки;</w:t>
      </w:r>
    </w:p>
    <w:p w:rsidR="00950282" w:rsidRDefault="00834F16">
      <w:pPr>
        <w:numPr>
          <w:ilvl w:val="0"/>
          <w:numId w:val="16"/>
        </w:num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рациональное сбалансированное питание;</w:t>
      </w:r>
    </w:p>
    <w:p w:rsidR="00950282" w:rsidRDefault="00834F16">
      <w:pPr>
        <w:numPr>
          <w:ilvl w:val="0"/>
          <w:numId w:val="16"/>
        </w:num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спортивные мероприятия (эстафеты, весёлые старты, спортивные часы, игры и т.п.).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3. Творческий модуль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основным назначением творческой деятельности в лагере является развитие креативности детей и подростков.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Формы работы:</w:t>
      </w:r>
    </w:p>
    <w:p w:rsidR="00950282" w:rsidRDefault="00834F16">
      <w:pPr>
        <w:numPr>
          <w:ilvl w:val="0"/>
          <w:numId w:val="20"/>
        </w:num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коллективно-творческая проект</w:t>
      </w:r>
      <w:r>
        <w:rPr>
          <w:rFonts w:ascii="Times New Roman" w:eastAsia="Times New Roman" w:hAnsi="Times New Roman" w:cs="Times New Roman"/>
          <w:sz w:val="28"/>
          <w:szCs w:val="28"/>
        </w:rPr>
        <w:t>ная деятельность;</w:t>
      </w:r>
    </w:p>
    <w:p w:rsidR="00950282" w:rsidRDefault="00834F16">
      <w:pPr>
        <w:numPr>
          <w:ilvl w:val="0"/>
          <w:numId w:val="20"/>
        </w:num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участие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 мероприятиях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конкурсах, викторинах;</w:t>
      </w:r>
    </w:p>
    <w:p w:rsidR="00950282" w:rsidRDefault="00834F16">
      <w:pPr>
        <w:numPr>
          <w:ilvl w:val="0"/>
          <w:numId w:val="20"/>
        </w:num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интерактивных презентаций;</w:t>
      </w:r>
    </w:p>
    <w:p w:rsidR="00950282" w:rsidRDefault="00834F16">
      <w:pPr>
        <w:numPr>
          <w:ilvl w:val="0"/>
          <w:numId w:val="20"/>
        </w:num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публикация статей в Интернете.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4. Патриотический модуль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расширение знаний о Великой Отечественной войне, воспитание школьников гражданами своей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одины, знающими и уважающими свои корни, культуру, традиции своей семьи, школы, родного края; </w:t>
      </w:r>
    </w:p>
    <w:p w:rsidR="00950282" w:rsidRDefault="00834F16">
      <w:pPr>
        <w:numPr>
          <w:ilvl w:val="0"/>
          <w:numId w:val="18"/>
        </w:numPr>
        <w:spacing w:line="240" w:lineRule="auto"/>
        <w:ind w:right="-60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воспитание уважения к российской символике 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гимну,  флагу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культуре и традициям своей страны, уважение к ветеранам войны и труда; сохранение памяти о подвиге 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сского солдата.  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Формы работы:</w:t>
      </w:r>
    </w:p>
    <w:p w:rsidR="00950282" w:rsidRDefault="00834F16">
      <w:pPr>
        <w:numPr>
          <w:ilvl w:val="0"/>
          <w:numId w:val="12"/>
        </w:num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участие в мероприятиях,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посвященных  Дню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защиты детей;</w:t>
      </w:r>
    </w:p>
    <w:p w:rsidR="00950282" w:rsidRDefault="00834F16">
      <w:pPr>
        <w:numPr>
          <w:ilvl w:val="0"/>
          <w:numId w:val="12"/>
        </w:num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викторины о Великой Отечественной войне;</w:t>
      </w:r>
    </w:p>
    <w:p w:rsidR="00950282" w:rsidRDefault="00834F16">
      <w:pPr>
        <w:numPr>
          <w:ilvl w:val="0"/>
          <w:numId w:val="12"/>
        </w:num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просмотр видеофильмов, художественных фильмов о войне;</w:t>
      </w:r>
    </w:p>
    <w:p w:rsidR="00950282" w:rsidRDefault="00834F16">
      <w:pPr>
        <w:numPr>
          <w:ilvl w:val="0"/>
          <w:numId w:val="12"/>
        </w:num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День Государственного флага РФ;</w:t>
      </w:r>
    </w:p>
    <w:p w:rsidR="00950282" w:rsidRDefault="00834F16">
      <w:pPr>
        <w:numPr>
          <w:ilvl w:val="0"/>
          <w:numId w:val="12"/>
        </w:num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посещение музеев, библиотек, кинотеатра.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5. Нравственно-экологический модуль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Формы работы:</w:t>
      </w:r>
    </w:p>
    <w:p w:rsidR="00950282" w:rsidRDefault="00834F16">
      <w:pPr>
        <w:numPr>
          <w:ilvl w:val="0"/>
          <w:numId w:val="7"/>
        </w:num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экскурсии на природу;</w:t>
      </w:r>
    </w:p>
    <w:p w:rsidR="00950282" w:rsidRDefault="00834F16">
      <w:pPr>
        <w:numPr>
          <w:ilvl w:val="0"/>
          <w:numId w:val="7"/>
        </w:num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беседы о нравственности;</w:t>
      </w:r>
    </w:p>
    <w:p w:rsidR="00950282" w:rsidRDefault="00834F16">
      <w:pPr>
        <w:numPr>
          <w:ilvl w:val="0"/>
          <w:numId w:val="7"/>
        </w:num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викторины, конкурсы.</w:t>
      </w:r>
    </w:p>
    <w:p w:rsidR="00950282" w:rsidRDefault="00950282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0282" w:rsidRDefault="00834F16">
      <w:pPr>
        <w:pStyle w:val="2"/>
        <w:spacing w:before="0" w:after="0" w:line="240" w:lineRule="auto"/>
        <w:ind w:right="-607" w:firstLine="57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0" w:name="_89uwv4p70j02" w:colFirst="0" w:colLast="0"/>
      <w:bookmarkEnd w:id="10"/>
      <w:r>
        <w:rPr>
          <w:rFonts w:ascii="Times New Roman" w:eastAsia="Times New Roman" w:hAnsi="Times New Roman" w:cs="Times New Roman"/>
          <w:b/>
          <w:sz w:val="28"/>
          <w:szCs w:val="28"/>
        </w:rPr>
        <w:t>3.2. Содержание программы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«Орлята России» - это непрерывный поиск вариантов, позволяющих ребенку расширить как пространство внешнего взаимодействия в среде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детского  лагеря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так и раздвинуть границы пространства собственного мироощущения; а взрослому, педагогу, понять и я</w:t>
      </w:r>
      <w:r>
        <w:rPr>
          <w:rFonts w:ascii="Times New Roman" w:eastAsia="Times New Roman" w:hAnsi="Times New Roman" w:cs="Times New Roman"/>
          <w:sz w:val="28"/>
          <w:szCs w:val="28"/>
        </w:rPr>
        <w:t>снее увидеть проблемы детей сегодняшнего дня и помочь каждому ребенку – участнику программы в решении его проблем. Чтобы сформировать свое ценностно–смысловое пространство ребенок должен жить в мире общечеловеческих ценностей, таких как: Добро и Справедлив</w:t>
      </w:r>
      <w:r>
        <w:rPr>
          <w:rFonts w:ascii="Times New Roman" w:eastAsia="Times New Roman" w:hAnsi="Times New Roman" w:cs="Times New Roman"/>
          <w:sz w:val="28"/>
          <w:szCs w:val="28"/>
        </w:rPr>
        <w:t>ость, Честность и Порядочность, Патриотизм и Гражданственность, Любовь к Родине и Любовь к своей Семье, Мир и Культура и многих других. И здесь на помощь приходит игра – универсальное педагогическое средство. Игровые технологии являются и сегодня актуальны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ми. Ориентируясь на интересы детей (а они выявляются в ходе проведения входящей и итоговой диагностики), 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так же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потребности социума, нами разрабатываются новые, инновационные формы игровой деятельности и наполняются новой тематикой и нестандартным сод</w:t>
      </w:r>
      <w:r>
        <w:rPr>
          <w:rFonts w:ascii="Times New Roman" w:eastAsia="Times New Roman" w:hAnsi="Times New Roman" w:cs="Times New Roman"/>
          <w:sz w:val="28"/>
          <w:szCs w:val="28"/>
        </w:rPr>
        <w:t>ержанием.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 дни проживания ребенка в лагере объединяются определенным сюжетом ролевой игры. Перед детьми ставятся цели и задачи, успех в достижении которых требует напряжения сил и дает возможность подтвердить или изменить свою самооценку, предоставляют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ребенку «поле успеха» в различных видах деятельности, предложенных игровыми ситуациями. Учет достижений ребенка на промежуточных и итоговых этапах (фестивалях, праздниках, конкурсах, ритуалах награждения с использованием атрибутики и символики игры и др.)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создает условия для индивидуально – личностного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развития ребенка в той сфере, которая наиболее полно позволяет раскрыть и реализовать его способности и возможности. Являясь развлечением, отдыхом, игра перерастает в обучение, творчество, в модель человече</w:t>
      </w:r>
      <w:r>
        <w:rPr>
          <w:rFonts w:ascii="Times New Roman" w:eastAsia="Times New Roman" w:hAnsi="Times New Roman" w:cs="Times New Roman"/>
          <w:sz w:val="28"/>
          <w:szCs w:val="28"/>
        </w:rPr>
        <w:t>ских отношений.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Сюжетная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линия  игровой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смены определяется конкретным педагогическим  замыслом. А именно: смена проходит в рамках тематической игры – «Страна Открытий».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Итак,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ведущей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технологией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программы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игровая технология. Сопутствующими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технол</w:t>
      </w:r>
      <w:r>
        <w:rPr>
          <w:rFonts w:ascii="Times New Roman" w:eastAsia="Times New Roman" w:hAnsi="Times New Roman" w:cs="Times New Roman"/>
          <w:sz w:val="28"/>
          <w:szCs w:val="28"/>
        </w:rPr>
        <w:t>огиям  являются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коммуникативная, групповая, ТАД (творчество, активность, действие), КТД и др. Эти технологии обеспечат достижение поставленных организационных и методических целей. Игровая технология раскроет творческий потенциал ребенка, интерес к созидат</w:t>
      </w:r>
      <w:r>
        <w:rPr>
          <w:rFonts w:ascii="Times New Roman" w:eastAsia="Times New Roman" w:hAnsi="Times New Roman" w:cs="Times New Roman"/>
          <w:sz w:val="28"/>
          <w:szCs w:val="28"/>
        </w:rPr>
        <w:t>ельной деятельности, разовьет интеллектуальные и физические способности, сформирует навыки позитивного общения со сверстниками, лидерские и организаторские навыки, привлечет ребят к сознательному выбору активного и здорового образа жизни.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Воспитанниками 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тнего пришкольного лагеря являются дети в возрасте 6,5– 16 лет. Опираясь на возрастные особенности детей, основной формой организации деятельности в лагере взята ИГРА. 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основе игровой модели смены лежит путешествие ребят в неизвестную Страну Маленьких и </w:t>
      </w:r>
      <w:r>
        <w:rPr>
          <w:rFonts w:ascii="Times New Roman" w:eastAsia="Times New Roman" w:hAnsi="Times New Roman" w:cs="Times New Roman"/>
          <w:sz w:val="28"/>
          <w:szCs w:val="28"/>
        </w:rPr>
        <w:t>Великих Открытий (далее – Страна Открытий, Страна). Путешествовать по неизвестным местам возможно только сплочённой командой, поскольку жителям этой Страны требуется помощь. Поэтому задача ребят – создать такую команду, успешно пройти все испытания, состав</w:t>
      </w:r>
      <w:r>
        <w:rPr>
          <w:rFonts w:ascii="Times New Roman" w:eastAsia="Times New Roman" w:hAnsi="Times New Roman" w:cs="Times New Roman"/>
          <w:sz w:val="28"/>
          <w:szCs w:val="28"/>
        </w:rPr>
        <w:t>ить карту Страны и таким образом помочь жителям сохранить их главные сокровища.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Каждый день начинается с нового открытия – новой локации Страны Открытий. Путешествовать по Стране и открывать тайны помогают её невидимые жители, которые общаются с ребятами п</w:t>
      </w:r>
      <w:r>
        <w:rPr>
          <w:rFonts w:ascii="Times New Roman" w:eastAsia="Times New Roman" w:hAnsi="Times New Roman" w:cs="Times New Roman"/>
          <w:sz w:val="28"/>
          <w:szCs w:val="28"/>
        </w:rPr>
        <w:t>ри помощи книги. Для педагога книга является инструментом поддержки игрового сюжета. От лица невидимых жителей педагог предлагает ребятам поучаствовать в том или ином событии, отвечает на их вопросы, даёт подсказки в виде элементов карты Страны, по которой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ребята путешествуют.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Погружение в игровую модель начинается с первых дней смены. Ребята получают информацию о лагере, его территории, а также своей командой путешественников представляют творческую «визитку» и знакомятся с другими ребятами. По итогам перв</w:t>
      </w:r>
      <w:r>
        <w:rPr>
          <w:rFonts w:ascii="Times New Roman" w:eastAsia="Times New Roman" w:hAnsi="Times New Roman" w:cs="Times New Roman"/>
          <w:sz w:val="28"/>
          <w:szCs w:val="28"/>
        </w:rPr>
        <w:t>ых двух дней смены ребята находят волшебную книгу, которая становится их гидом в путешествии. На первой странице книги они видят послание от жителей Страны, в котором ребят просят о помощи: «...для того, чтобы страна Маленьких и Великих Открытий существова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 долго и о ней никто не забыл, а жители и их друзья были счастливы, необходимо раскрыть все её тайны». Остальные страницы – чистые. Однако «волшебным образом» книга будет помогать ребятам общаться с жителями Страны. Этой книге можно задать вопрос, и 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ответит, а может наоборот, сама дать небольшое задание или поручение, пригласить ребят в игру или на экскурсию, дать подсказки, которые направят ребят к разгадкам тайн. Чтобы путешествие было успешным,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необходимо всем вместе договориться о правилах, которы</w:t>
      </w:r>
      <w:r>
        <w:rPr>
          <w:rFonts w:ascii="Times New Roman" w:eastAsia="Times New Roman" w:hAnsi="Times New Roman" w:cs="Times New Roman"/>
          <w:sz w:val="28"/>
          <w:szCs w:val="28"/>
        </w:rPr>
        <w:t>е нужно выполнять, и познакомиться с традициями Страны, в которую отправляются путешественники.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протяжении основного периода смены ребята постепенно раскрывают тайны, знакомятся с играми, легендами, забавами, традициями, народными промыслами, узнают о в</w:t>
      </w:r>
      <w:r>
        <w:rPr>
          <w:rFonts w:ascii="Times New Roman" w:eastAsia="Times New Roman" w:hAnsi="Times New Roman" w:cs="Times New Roman"/>
          <w:sz w:val="28"/>
          <w:szCs w:val="28"/>
        </w:rPr>
        <w:t>еличии природного и национального богатств Страны.</w:t>
      </w:r>
    </w:p>
    <w:p w:rsidR="00950282" w:rsidRDefault="00834F16">
      <w:pPr>
        <w:widowControl w:val="0"/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День летит за днём, и путешествие подходит к завершению. А с ним и вопросы: смогли ли ребята помочь жителям Страны Маленьких и Великих Открытий, получилось ли собрать карту этой страны, можно ли теперь назвать отряд настоящей командой? И что это за Страна,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которой они путешествовали столько дней? На эти вопросы ребята отвечают вместе со своим вожатым/учителем в рамках дел десятого тематического дня смены. Ребята ещё раз вспоминают, как и где они путешествовали, собирают части карты воедино и приходят к в</w:t>
      </w:r>
      <w:r>
        <w:rPr>
          <w:rFonts w:ascii="Times New Roman" w:eastAsia="Times New Roman" w:hAnsi="Times New Roman" w:cs="Times New Roman"/>
          <w:sz w:val="28"/>
          <w:szCs w:val="28"/>
        </w:rPr>
        <w:t>ыводу, что всё это время путешествовали по родной России. А невидимые жители, которые оставляли им свои послания – это их друзья, их семьи и жители России. И вот, разгадав все тайны, которые скрывались в волшебной книге, ребята готовы к новым свершениям.</w:t>
      </w:r>
    </w:p>
    <w:p w:rsidR="00950282" w:rsidRDefault="00834F16">
      <w:pPr>
        <w:widowControl w:val="0"/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рким моментом завершения смены становится совместно организованный праздник. Подводя итоги смены, ребята вспоминают о своём удивительном путешествии, о знакомстве и общении с невидимыми жителями, о раскрытых тайнах и загадках, которые скрывала в себе волше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бная книга, а также о совместном празднике. И чтобы всегда вспоминать и радоваться интересно прожитому лету, ребятам предлагается сделать афишу-коллаж, которую они разместят в классе в своём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орлятском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уголке.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Дифференциация в рамках летнего оздоровител</w:t>
      </w:r>
      <w:r>
        <w:rPr>
          <w:rFonts w:ascii="Times New Roman" w:eastAsia="Times New Roman" w:hAnsi="Times New Roman" w:cs="Times New Roman"/>
          <w:sz w:val="28"/>
          <w:szCs w:val="28"/>
        </w:rPr>
        <w:t>ьного лагеря предполагает: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Отбор содержания, форм и методов воспитания в соотношении с индивидуально-психологическими особенностями детей;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Создание возможности переключения с одного вида деятельности на другой в рамках смены (дня);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Взаимосвязь все</w:t>
      </w:r>
      <w:r>
        <w:rPr>
          <w:rFonts w:ascii="Times New Roman" w:eastAsia="Times New Roman" w:hAnsi="Times New Roman" w:cs="Times New Roman"/>
          <w:sz w:val="28"/>
          <w:szCs w:val="28"/>
        </w:rPr>
        <w:t>х мероприятий в рамках тематики дня;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Активное участие детей во всех видах деятельности.</w:t>
      </w:r>
    </w:p>
    <w:p w:rsidR="00950282" w:rsidRDefault="00950282">
      <w:pPr>
        <w:pStyle w:val="2"/>
        <w:spacing w:before="0" w:after="0" w:line="240" w:lineRule="auto"/>
        <w:ind w:right="-607" w:firstLine="57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1" w:name="_mrso135i56z7" w:colFirst="0" w:colLast="0"/>
      <w:bookmarkEnd w:id="11"/>
    </w:p>
    <w:p w:rsidR="00950282" w:rsidRDefault="00834F16">
      <w:pPr>
        <w:pStyle w:val="2"/>
        <w:spacing w:before="0" w:after="0" w:line="240" w:lineRule="auto"/>
        <w:ind w:right="-607" w:firstLine="57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2" w:name="_rz8s0ci0bmtx" w:colFirst="0" w:colLast="0"/>
      <w:bookmarkEnd w:id="12"/>
      <w:r>
        <w:rPr>
          <w:rFonts w:ascii="Times New Roman" w:eastAsia="Times New Roman" w:hAnsi="Times New Roman" w:cs="Times New Roman"/>
          <w:b/>
          <w:sz w:val="28"/>
          <w:szCs w:val="28"/>
        </w:rPr>
        <w:t>3.3. Методы определения результативности мероприятия:</w:t>
      </w:r>
    </w:p>
    <w:p w:rsidR="00950282" w:rsidRDefault="00834F16">
      <w:pPr>
        <w:spacing w:line="240" w:lineRule="auto"/>
        <w:ind w:right="-607" w:firstLine="57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конце каждого дня педагоги анализируют качество и содержание своей работы по результатам обратной связи «Дер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ево настроения», который есть в каждом отряде. Дерево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настроения  обновляется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каждый день (настроение отображается разными цветными наклейками).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Также каждый день заполняется Экран достижений «Наши успехи» каждого отряда в каждой из перечисленных номин</w:t>
      </w:r>
      <w:r>
        <w:rPr>
          <w:rFonts w:ascii="Times New Roman" w:eastAsia="Times New Roman" w:hAnsi="Times New Roman" w:cs="Times New Roman"/>
          <w:sz w:val="28"/>
          <w:szCs w:val="28"/>
        </w:rPr>
        <w:t>аций значками-смайликами.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Отряды соревнуются между собой на протяжении всего пути смены. За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участие  командам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начисляются баллы по 10-балльной шкале, за победу отряду открывается новая часть карты страны. Соревнуясь, отряды, преодолевая препятствия, дол</w:t>
      </w:r>
      <w:r>
        <w:rPr>
          <w:rFonts w:ascii="Times New Roman" w:eastAsia="Times New Roman" w:hAnsi="Times New Roman" w:cs="Times New Roman"/>
          <w:sz w:val="28"/>
          <w:szCs w:val="28"/>
        </w:rPr>
        <w:t>жны помогать друг другу.</w:t>
      </w:r>
    </w:p>
    <w:p w:rsidR="00950282" w:rsidRDefault="00950282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0282" w:rsidRDefault="00834F16">
      <w:pPr>
        <w:pStyle w:val="2"/>
        <w:spacing w:before="0" w:after="0" w:line="240" w:lineRule="auto"/>
        <w:ind w:right="-607" w:firstLine="57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3" w:name="_vx8k5mjjbt14" w:colFirst="0" w:colLast="0"/>
      <w:bookmarkEnd w:id="13"/>
      <w:r>
        <w:rPr>
          <w:rFonts w:ascii="Times New Roman" w:eastAsia="Times New Roman" w:hAnsi="Times New Roman" w:cs="Times New Roman"/>
          <w:b/>
          <w:sz w:val="28"/>
          <w:szCs w:val="28"/>
        </w:rPr>
        <w:t>3.4. Система мотивации и стимулирования:</w:t>
      </w:r>
    </w:p>
    <w:p w:rsidR="00950282" w:rsidRDefault="00834F16">
      <w:pPr>
        <w:widowControl w:val="0"/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Главной мотивацией участия детей в игре-путешествии выступают элементы карты, которые отряд собирает на протяжении всей смены. По итогам путешествия ребята складывают их воедино. За участие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отдельных конкурсах, соревнованиях, играх отряды получают дипломы и грамоты.</w:t>
      </w:r>
    </w:p>
    <w:p w:rsidR="00950282" w:rsidRDefault="00834F16">
      <w:pPr>
        <w:widowControl w:val="0"/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Чтобы оценить эффективность данной программы с воспитанниками лагеря проводится постоянный мониторинг, промежуточные анкетирования. Каждый день ребята заполняют экран настроени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я, что позволяет организовать индивидуальную работу с детьми. Разработан механизм обратной связи.</w:t>
      </w:r>
    </w:p>
    <w:p w:rsidR="00950282" w:rsidRDefault="00834F16">
      <w:pPr>
        <w:widowControl w:val="0"/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Мониторинг-карта – форма обратной связи, которая позволяет судить об эмоциональном состоянии детей ежедневно. Это итог дня. В конце дня отряды заполняют монит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оринг - карты, записывая туда позитив и негатив за день, благодарности, предложения. В конце дня и недели педагоги анализируют качество и содержание своей работы по результатам обратной связи.</w:t>
      </w:r>
    </w:p>
    <w:p w:rsidR="00950282" w:rsidRDefault="00834F16">
      <w:pPr>
        <w:widowControl w:val="0"/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Дополнительно для анализа работает листок откровения. Он служит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для того, чтобы получить от детей отзыв о проведенных мероприятиях, жизни в лагере. Листок откровений постоянно висит на территории лагеря, обновляется, сделать там запись может каждый.</w:t>
      </w:r>
    </w:p>
    <w:p w:rsidR="00950282" w:rsidRDefault="00834F16">
      <w:pPr>
        <w:widowControl w:val="0"/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Для мониторинга личностного роста используется рейтинг личностного ро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ста участников смены. Рейтинг личностного роста – это сравнительная оценка различных сторон деятельности личности и её вклада в дела коллектива.</w:t>
      </w:r>
    </w:p>
    <w:p w:rsidR="00950282" w:rsidRDefault="00834F16">
      <w:pPr>
        <w:widowControl w:val="0"/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Рейтинг определяется ежедневно на отрядном круге, где каждому участнику по итогам присваиваются не более 2-3 си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мволов рейтинга.</w:t>
      </w:r>
    </w:p>
    <w:p w:rsidR="00950282" w:rsidRDefault="00834F16">
      <w:pPr>
        <w:widowControl w:val="0"/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Цветовая гамма:</w:t>
      </w:r>
    </w:p>
    <w:p w:rsidR="00950282" w:rsidRDefault="00834F16">
      <w:pPr>
        <w:widowControl w:val="0"/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Красный – «лидер-организатор;</w:t>
      </w:r>
    </w:p>
    <w:p w:rsidR="00950282" w:rsidRDefault="00834F16">
      <w:pPr>
        <w:widowControl w:val="0"/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Синий – «лидер – вдохновитель;</w:t>
      </w:r>
    </w:p>
    <w:p w:rsidR="00950282" w:rsidRDefault="00834F16">
      <w:pPr>
        <w:widowControl w:val="0"/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Зелёный – «активный участник»;</w:t>
      </w:r>
    </w:p>
    <w:p w:rsidR="00950282" w:rsidRDefault="00834F16">
      <w:pPr>
        <w:widowControl w:val="0"/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Жёлтый – исполнитель.</w:t>
      </w:r>
    </w:p>
    <w:p w:rsidR="00950282" w:rsidRDefault="00834F16">
      <w:pPr>
        <w:widowControl w:val="0"/>
        <w:spacing w:line="240" w:lineRule="auto"/>
        <w:ind w:right="-607" w:firstLine="570"/>
        <w:jc w:val="both"/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Участникам, набравшим 5-6 символов, присваивается звание, соответствующее преобладающему цвету. По итогам смены они награждаются дипломами и подарками</w:t>
      </w:r>
      <w:r>
        <w:rPr>
          <w:rFonts w:ascii="Times New Roman" w:eastAsia="Times New Roman" w:hAnsi="Times New Roman" w:cs="Times New Roman"/>
          <w:color w:val="181818"/>
          <w:sz w:val="25"/>
          <w:szCs w:val="25"/>
        </w:rPr>
        <w:t>.</w:t>
      </w:r>
    </w:p>
    <w:p w:rsidR="00950282" w:rsidRDefault="00950282">
      <w:pPr>
        <w:pStyle w:val="2"/>
        <w:spacing w:before="0" w:after="0" w:line="240" w:lineRule="auto"/>
        <w:ind w:right="289" w:firstLine="57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4" w:name="_ov633cttvylp" w:colFirst="0" w:colLast="0"/>
      <w:bookmarkEnd w:id="14"/>
    </w:p>
    <w:p w:rsidR="00950282" w:rsidRDefault="00834F16">
      <w:pPr>
        <w:pStyle w:val="2"/>
        <w:spacing w:before="0" w:after="0" w:line="240" w:lineRule="auto"/>
        <w:ind w:right="289" w:firstLine="57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5" w:name="_k0ywhoc17au9" w:colFirst="0" w:colLast="0"/>
      <w:bookmarkEnd w:id="15"/>
      <w:r>
        <w:rPr>
          <w:rFonts w:ascii="Times New Roman" w:eastAsia="Times New Roman" w:hAnsi="Times New Roman" w:cs="Times New Roman"/>
          <w:b/>
          <w:sz w:val="28"/>
          <w:szCs w:val="28"/>
        </w:rPr>
        <w:t>3.5. Календарный учебный график работы кружков в рамках проекта «Умные каникулы»</w:t>
      </w:r>
    </w:p>
    <w:p w:rsidR="00950282" w:rsidRDefault="00950282">
      <w:pPr>
        <w:spacing w:line="240" w:lineRule="auto"/>
      </w:pPr>
    </w:p>
    <w:tbl>
      <w:tblPr>
        <w:tblStyle w:val="a8"/>
        <w:tblW w:w="9000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40"/>
        <w:gridCol w:w="1410"/>
        <w:gridCol w:w="1050"/>
        <w:gridCol w:w="1500"/>
        <w:gridCol w:w="1500"/>
        <w:gridCol w:w="1500"/>
      </w:tblGrid>
      <w:tr w:rsidR="00950282"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282" w:rsidRDefault="00834F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кружка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282" w:rsidRDefault="00834F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282" w:rsidRDefault="00834F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282" w:rsidRDefault="00834F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занятости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282" w:rsidRDefault="00834F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282" w:rsidRDefault="00834F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отчетности</w:t>
            </w:r>
          </w:p>
        </w:tc>
      </w:tr>
      <w:tr w:rsidR="00950282">
        <w:trPr>
          <w:trHeight w:val="492"/>
        </w:trPr>
        <w:tc>
          <w:tcPr>
            <w:tcW w:w="2040" w:type="dxa"/>
          </w:tcPr>
          <w:p w:rsidR="00950282" w:rsidRDefault="00834F16">
            <w:pPr>
              <w:widowControl w:val="0"/>
              <w:spacing w:line="240" w:lineRule="auto"/>
              <w:ind w:right="-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Музыкальная мозаика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282" w:rsidRDefault="00834F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2, 4, 5, 10, 11, 17, 18, 20, 24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282" w:rsidRDefault="00834F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9:45 -</w:t>
            </w:r>
          </w:p>
          <w:p w:rsidR="00950282" w:rsidRDefault="00834F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11:10</w:t>
            </w:r>
          </w:p>
        </w:tc>
        <w:tc>
          <w:tcPr>
            <w:tcW w:w="1500" w:type="dxa"/>
          </w:tcPr>
          <w:p w:rsidR="00950282" w:rsidRDefault="00834F16">
            <w:pPr>
              <w:widowControl w:val="0"/>
              <w:spacing w:line="240" w:lineRule="auto"/>
              <w:ind w:left="-566" w:right="28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практика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282" w:rsidRDefault="00834F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музыки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282" w:rsidRDefault="00834F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Концерт</w:t>
            </w:r>
          </w:p>
        </w:tc>
      </w:tr>
      <w:tr w:rsidR="00950282">
        <w:tc>
          <w:tcPr>
            <w:tcW w:w="2040" w:type="dxa"/>
          </w:tcPr>
          <w:p w:rsidR="00950282" w:rsidRDefault="00834F16">
            <w:pPr>
              <w:widowControl w:val="0"/>
              <w:spacing w:line="240" w:lineRule="auto"/>
              <w:ind w:right="28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lastRenderedPageBreak/>
              <w:t>Поиграй-Ка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282" w:rsidRDefault="00834F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2, 4, 5, 10, 11, 17, 18, 20, 24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282" w:rsidRDefault="00834F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9:45 -</w:t>
            </w:r>
          </w:p>
          <w:p w:rsidR="00950282" w:rsidRDefault="00834F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11:10</w:t>
            </w:r>
          </w:p>
        </w:tc>
        <w:tc>
          <w:tcPr>
            <w:tcW w:w="1500" w:type="dxa"/>
          </w:tcPr>
          <w:p w:rsidR="00950282" w:rsidRDefault="00834F16">
            <w:pPr>
              <w:widowControl w:val="0"/>
              <w:spacing w:line="240" w:lineRule="auto"/>
              <w:ind w:left="-566" w:right="28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практика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282" w:rsidRDefault="00834F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 зал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282" w:rsidRDefault="00834F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Соревнования</w:t>
            </w:r>
          </w:p>
        </w:tc>
      </w:tr>
      <w:tr w:rsidR="00950282">
        <w:tc>
          <w:tcPr>
            <w:tcW w:w="2040" w:type="dxa"/>
          </w:tcPr>
          <w:p w:rsidR="00950282" w:rsidRDefault="00834F16">
            <w:pPr>
              <w:widowControl w:val="0"/>
              <w:spacing w:line="240" w:lineRule="auto"/>
              <w:ind w:right="28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Фабрика творческих людей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282" w:rsidRDefault="00834F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2, 4, 5, 10, 11, 17, 18, 20, 24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282" w:rsidRDefault="00834F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9:45 -</w:t>
            </w:r>
          </w:p>
          <w:p w:rsidR="00950282" w:rsidRDefault="00834F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11:10</w:t>
            </w:r>
          </w:p>
        </w:tc>
        <w:tc>
          <w:tcPr>
            <w:tcW w:w="1500" w:type="dxa"/>
          </w:tcPr>
          <w:p w:rsidR="00950282" w:rsidRDefault="00834F16">
            <w:pPr>
              <w:widowControl w:val="0"/>
              <w:spacing w:line="240" w:lineRule="auto"/>
              <w:ind w:right="-1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Теория, практика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282" w:rsidRDefault="00834F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ИЗО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282" w:rsidRDefault="00834F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</w:t>
            </w:r>
          </w:p>
        </w:tc>
      </w:tr>
      <w:tr w:rsidR="00950282">
        <w:tc>
          <w:tcPr>
            <w:tcW w:w="2040" w:type="dxa"/>
          </w:tcPr>
          <w:p w:rsidR="00950282" w:rsidRDefault="00834F16">
            <w:pPr>
              <w:widowControl w:val="0"/>
              <w:spacing w:line="240" w:lineRule="auto"/>
              <w:ind w:right="28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Россия от края до края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282" w:rsidRDefault="00834F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2, 4, 5, 10, 11, 17, 18, 20, 24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282" w:rsidRDefault="00834F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9:45 -</w:t>
            </w:r>
          </w:p>
          <w:p w:rsidR="00950282" w:rsidRDefault="00834F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11:10</w:t>
            </w:r>
          </w:p>
        </w:tc>
        <w:tc>
          <w:tcPr>
            <w:tcW w:w="1500" w:type="dxa"/>
          </w:tcPr>
          <w:p w:rsidR="00950282" w:rsidRDefault="00834F16">
            <w:pPr>
              <w:widowControl w:val="0"/>
              <w:spacing w:line="240" w:lineRule="auto"/>
              <w:ind w:left="-566" w:right="28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Теория,</w:t>
            </w:r>
          </w:p>
          <w:p w:rsidR="00950282" w:rsidRDefault="00834F16">
            <w:pPr>
              <w:widowControl w:val="0"/>
              <w:spacing w:line="240" w:lineRule="auto"/>
              <w:ind w:left="-566" w:right="28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практика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282" w:rsidRDefault="00834F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географии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282" w:rsidRDefault="00834F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950282">
        <w:tc>
          <w:tcPr>
            <w:tcW w:w="2040" w:type="dxa"/>
          </w:tcPr>
          <w:p w:rsidR="00950282" w:rsidRDefault="00834F16">
            <w:pPr>
              <w:widowControl w:val="0"/>
              <w:spacing w:line="240" w:lineRule="auto"/>
              <w:ind w:right="28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Основы ритмики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282" w:rsidRDefault="00834F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2, 4, 5, 10, 11, 17, 18, 20, 24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282" w:rsidRDefault="00834F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9:45 -</w:t>
            </w:r>
          </w:p>
          <w:p w:rsidR="00950282" w:rsidRDefault="00834F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11:10</w:t>
            </w:r>
          </w:p>
        </w:tc>
        <w:tc>
          <w:tcPr>
            <w:tcW w:w="1500" w:type="dxa"/>
          </w:tcPr>
          <w:p w:rsidR="00950282" w:rsidRDefault="00834F16">
            <w:pPr>
              <w:widowControl w:val="0"/>
              <w:spacing w:line="240" w:lineRule="auto"/>
              <w:ind w:left="-566" w:right="28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практика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282" w:rsidRDefault="00834F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танцевальный зал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282" w:rsidRDefault="00834F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Концерт</w:t>
            </w:r>
          </w:p>
        </w:tc>
      </w:tr>
    </w:tbl>
    <w:p w:rsidR="00950282" w:rsidRDefault="00950282">
      <w:pPr>
        <w:spacing w:line="240" w:lineRule="auto"/>
      </w:pPr>
    </w:p>
    <w:p w:rsidR="00950282" w:rsidRDefault="00834F16">
      <w:pPr>
        <w:pStyle w:val="2"/>
        <w:spacing w:before="0" w:after="0" w:line="240" w:lineRule="auto"/>
        <w:ind w:left="-566" w:right="28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6" w:name="_8099dlqydg74" w:colFirst="0" w:colLast="0"/>
      <w:bookmarkEnd w:id="16"/>
      <w:r>
        <w:rPr>
          <w:rFonts w:ascii="Times New Roman" w:eastAsia="Times New Roman" w:hAnsi="Times New Roman" w:cs="Times New Roman"/>
          <w:b/>
          <w:sz w:val="28"/>
          <w:szCs w:val="28"/>
        </w:rPr>
        <w:t>3.6. Материально-техническое обеспечение.</w:t>
      </w:r>
    </w:p>
    <w:p w:rsidR="00950282" w:rsidRDefault="00834F16">
      <w:pPr>
        <w:spacing w:line="240" w:lineRule="auto"/>
        <w:ind w:left="-566" w:right="2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успешной реализации программы необходимо следующее материально-техническое обеспечение:</w:t>
      </w:r>
    </w:p>
    <w:p w:rsidR="00950282" w:rsidRDefault="00834F16">
      <w:pPr>
        <w:spacing w:line="240" w:lineRule="auto"/>
        <w:ind w:left="-566" w:right="2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5 отрядных комнат;</w:t>
      </w:r>
    </w:p>
    <w:p w:rsidR="00950282" w:rsidRDefault="00834F16">
      <w:pPr>
        <w:spacing w:line="240" w:lineRule="auto"/>
        <w:ind w:left="-566" w:right="2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спортивный зал;</w:t>
      </w:r>
    </w:p>
    <w:p w:rsidR="00950282" w:rsidRDefault="00834F16">
      <w:pPr>
        <w:spacing w:line="240" w:lineRule="auto"/>
        <w:ind w:left="-566" w:right="2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актовый зал;</w:t>
      </w:r>
    </w:p>
    <w:p w:rsidR="00950282" w:rsidRDefault="00834F16">
      <w:pPr>
        <w:spacing w:line="240" w:lineRule="auto"/>
        <w:ind w:left="-566" w:right="2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столовая;</w:t>
      </w:r>
    </w:p>
    <w:p w:rsidR="00950282" w:rsidRDefault="00834F16">
      <w:pPr>
        <w:spacing w:line="240" w:lineRule="auto"/>
        <w:ind w:left="-566" w:right="2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компьютерный класс;</w:t>
      </w:r>
    </w:p>
    <w:p w:rsidR="00950282" w:rsidRDefault="00834F16">
      <w:pPr>
        <w:spacing w:line="240" w:lineRule="auto"/>
        <w:ind w:left="-566" w:right="2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спортивная площадка для подвижных игр;</w:t>
      </w:r>
    </w:p>
    <w:p w:rsidR="00950282" w:rsidRDefault="00834F16">
      <w:pPr>
        <w:spacing w:line="240" w:lineRule="auto"/>
        <w:ind w:left="-566" w:right="2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волейбольная площадка;</w:t>
      </w:r>
    </w:p>
    <w:p w:rsidR="00950282" w:rsidRDefault="00834F16">
      <w:pPr>
        <w:spacing w:line="240" w:lineRule="auto"/>
        <w:ind w:left="-566" w:right="2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видеокамера;</w:t>
      </w:r>
    </w:p>
    <w:p w:rsidR="00950282" w:rsidRDefault="00834F16">
      <w:pPr>
        <w:spacing w:line="240" w:lineRule="auto"/>
        <w:ind w:left="-566" w:right="2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цифровой фотоаппарат;</w:t>
      </w:r>
    </w:p>
    <w:p w:rsidR="00950282" w:rsidRDefault="00834F16">
      <w:pPr>
        <w:spacing w:line="240" w:lineRule="auto"/>
        <w:ind w:left="-566" w:right="2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музыкальное оборудование (2 музыкальных центра,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компьютер,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микрофоны); компакт-диски;</w:t>
      </w:r>
    </w:p>
    <w:p w:rsidR="00950282" w:rsidRDefault="00834F16">
      <w:pPr>
        <w:spacing w:line="240" w:lineRule="auto"/>
        <w:ind w:left="-566" w:right="2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спортивно-иг</w:t>
      </w:r>
      <w:r>
        <w:rPr>
          <w:rFonts w:ascii="Times New Roman" w:eastAsia="Times New Roman" w:hAnsi="Times New Roman" w:cs="Times New Roman"/>
          <w:sz w:val="28"/>
          <w:szCs w:val="28"/>
        </w:rPr>
        <w:t>ровой инвентарь;</w:t>
      </w:r>
    </w:p>
    <w:p w:rsidR="00950282" w:rsidRDefault="00834F16">
      <w:pPr>
        <w:spacing w:line="240" w:lineRule="auto"/>
        <w:ind w:left="-566" w:right="2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канцелярские товары;</w:t>
      </w:r>
    </w:p>
    <w:p w:rsidR="00950282" w:rsidRDefault="00834F16">
      <w:pPr>
        <w:spacing w:line="240" w:lineRule="auto"/>
        <w:ind w:left="-566" w:right="2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призовой фонд; сувенирная продукция; грамоты, дипломы;</w:t>
      </w:r>
    </w:p>
    <w:p w:rsidR="00950282" w:rsidRDefault="00834F16">
      <w:pPr>
        <w:spacing w:line="240" w:lineRule="auto"/>
        <w:ind w:left="-566" w:right="2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методическая литература: (игры, конкурсы, сценарии, викторины,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праздники 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50282" w:rsidRDefault="00950282">
      <w:pPr>
        <w:spacing w:line="240" w:lineRule="auto"/>
        <w:ind w:left="-566" w:right="28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0282" w:rsidRDefault="00950282">
      <w:pPr>
        <w:pStyle w:val="2"/>
        <w:spacing w:before="0" w:after="0" w:line="240" w:lineRule="auto"/>
        <w:ind w:left="-566" w:right="28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7" w:name="_a998vnnykiqb" w:colFirst="0" w:colLast="0"/>
      <w:bookmarkEnd w:id="17"/>
    </w:p>
    <w:p w:rsidR="00950282" w:rsidRDefault="00834F16">
      <w:pPr>
        <w:pStyle w:val="2"/>
        <w:spacing w:before="0" w:after="0" w:line="240" w:lineRule="auto"/>
        <w:ind w:left="-566" w:right="28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8" w:name="_1f58lfa4fpoa" w:colFirst="0" w:colLast="0"/>
      <w:bookmarkEnd w:id="18"/>
      <w:r>
        <w:rPr>
          <w:rFonts w:ascii="Times New Roman" w:eastAsia="Times New Roman" w:hAnsi="Times New Roman" w:cs="Times New Roman"/>
          <w:b/>
          <w:sz w:val="28"/>
          <w:szCs w:val="28"/>
        </w:rPr>
        <w:t>3.7. Кадровое обеспечение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Начальник лагеря - 1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Заместитель начальника лагеря - 1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Медицинский работник - 1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Воспитатели - 11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Руководители кружков - 5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МОП  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7. Психолог - 1</w:t>
      </w:r>
    </w:p>
    <w:p w:rsidR="00950282" w:rsidRDefault="00950282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Политику летней оздоровительной компании определяют педагогические кадры. Поэтому в смену привлекаются учителя начальных классов, воспитатели ГПД, учителя физкультуры и музыки, библиотекарь медик. Каждый из специалистов призван решать определенные професси</w:t>
      </w:r>
      <w:r>
        <w:rPr>
          <w:rFonts w:ascii="Times New Roman" w:eastAsia="Times New Roman" w:hAnsi="Times New Roman" w:cs="Times New Roman"/>
          <w:sz w:val="28"/>
          <w:szCs w:val="28"/>
        </w:rPr>
        <w:t>ональные задачи в вопросе организации летнего отдыха: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Директор МБОУ СШ № 17 - Контролирующая функция, координация работы с общественными организациями, учреждениями и родителями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Заместитель директора по воспитательной работе - Общее руководство летней </w:t>
      </w:r>
      <w:r>
        <w:rPr>
          <w:rFonts w:ascii="Times New Roman" w:eastAsia="Times New Roman" w:hAnsi="Times New Roman" w:cs="Times New Roman"/>
          <w:sz w:val="28"/>
          <w:szCs w:val="28"/>
        </w:rPr>
        <w:t>оздоровительной компанией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Медицинский работник - Осуществление взаимодействия с ЦРБ и СЭС, оказание медицинской помощи, профилактика здорового образа жизни 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Учителя - Образование и воспитание детей, изучение их личности, содействие их социализации, спл</w:t>
      </w:r>
      <w:r>
        <w:rPr>
          <w:rFonts w:ascii="Times New Roman" w:eastAsia="Times New Roman" w:hAnsi="Times New Roman" w:cs="Times New Roman"/>
          <w:sz w:val="28"/>
          <w:szCs w:val="28"/>
        </w:rPr>
        <w:t>очение коллектива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Преподаватели физической культуры - Пропаганда здорового образа жизни, укрепления здоровья средствами физической культурой и спортом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Учитель музыки - проведение мероприятий по различным направлениям деятельности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ПДО – развитие творч</w:t>
      </w:r>
      <w:r>
        <w:rPr>
          <w:rFonts w:ascii="Times New Roman" w:eastAsia="Times New Roman" w:hAnsi="Times New Roman" w:cs="Times New Roman"/>
          <w:sz w:val="28"/>
          <w:szCs w:val="28"/>
        </w:rPr>
        <w:t>еских способностей детей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составления программы и проведения досуговых мероприятий используется материалы из журналов «Воспитание школьников», «Классный руководитель», «Последний звонок», а также педагогическая копилка школы. 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МБОУ СШ № 17 в рамках реал</w:t>
      </w:r>
      <w:r>
        <w:rPr>
          <w:rFonts w:ascii="Times New Roman" w:eastAsia="Times New Roman" w:hAnsi="Times New Roman" w:cs="Times New Roman"/>
          <w:sz w:val="28"/>
          <w:szCs w:val="28"/>
        </w:rPr>
        <w:t>изации программы взаимодействует и сотрудничает с:</w:t>
      </w:r>
    </w:p>
    <w:p w:rsidR="00950282" w:rsidRDefault="00834F16">
      <w:pPr>
        <w:numPr>
          <w:ilvl w:val="0"/>
          <w:numId w:val="11"/>
        </w:numPr>
        <w:spacing w:line="240" w:lineRule="auto"/>
        <w:ind w:right="-607" w:firstLine="570"/>
        <w:jc w:val="both"/>
        <w:rPr>
          <w:rFonts w:ascii="Noto Sans Symbols" w:eastAsia="Noto Sans Symbols" w:hAnsi="Noto Sans Symbols" w:cs="Noto Sans Symbols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Комиссией по делам несовершеннолетних;</w:t>
      </w:r>
    </w:p>
    <w:p w:rsidR="00950282" w:rsidRDefault="00834F16">
      <w:pPr>
        <w:numPr>
          <w:ilvl w:val="0"/>
          <w:numId w:val="11"/>
        </w:numPr>
        <w:spacing w:line="240" w:lineRule="auto"/>
        <w:ind w:right="-607" w:firstLine="570"/>
        <w:jc w:val="both"/>
        <w:rPr>
          <w:rFonts w:ascii="Noto Sans Symbols" w:eastAsia="Noto Sans Symbols" w:hAnsi="Noto Sans Symbols" w:cs="Noto Sans Symbols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Киноцентром «Руслан»;</w:t>
      </w:r>
    </w:p>
    <w:p w:rsidR="00950282" w:rsidRDefault="00834F16">
      <w:pPr>
        <w:numPr>
          <w:ilvl w:val="0"/>
          <w:numId w:val="11"/>
        </w:numPr>
        <w:spacing w:line="240" w:lineRule="auto"/>
        <w:ind w:right="-607" w:firstLine="570"/>
        <w:jc w:val="both"/>
        <w:rPr>
          <w:rFonts w:ascii="Noto Sans Symbols" w:eastAsia="Noto Sans Symbols" w:hAnsi="Noto Sans Symbols" w:cs="Noto Sans Symbols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Театр ТЮЗ;</w:t>
      </w:r>
    </w:p>
    <w:p w:rsidR="00950282" w:rsidRDefault="00834F16">
      <w:pPr>
        <w:numPr>
          <w:ilvl w:val="0"/>
          <w:numId w:val="11"/>
        </w:num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Театр “В гостях у сказки”</w:t>
      </w:r>
    </w:p>
    <w:p w:rsidR="00950282" w:rsidRDefault="00834F16">
      <w:pPr>
        <w:numPr>
          <w:ilvl w:val="0"/>
          <w:numId w:val="11"/>
        </w:num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“Виртуальная энциклопедия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Альтаирика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”</w:t>
      </w:r>
    </w:p>
    <w:p w:rsidR="00950282" w:rsidRDefault="00834F16">
      <w:pPr>
        <w:numPr>
          <w:ilvl w:val="0"/>
          <w:numId w:val="11"/>
        </w:numPr>
        <w:spacing w:line="240" w:lineRule="auto"/>
        <w:ind w:right="-607" w:firstLine="570"/>
        <w:jc w:val="both"/>
        <w:rPr>
          <w:rFonts w:ascii="Noto Sans Symbols" w:eastAsia="Noto Sans Symbols" w:hAnsi="Noto Sans Symbols" w:cs="Noto Sans Symbols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Библиотека №28;</w:t>
      </w:r>
    </w:p>
    <w:p w:rsidR="00950282" w:rsidRDefault="00834F16">
      <w:pPr>
        <w:numPr>
          <w:ilvl w:val="0"/>
          <w:numId w:val="11"/>
        </w:numPr>
        <w:spacing w:line="240" w:lineRule="auto"/>
        <w:ind w:right="-607" w:firstLine="570"/>
        <w:jc w:val="both"/>
        <w:rPr>
          <w:rFonts w:ascii="Noto Sans Symbols" w:eastAsia="Noto Sans Symbols" w:hAnsi="Noto Sans Symbols" w:cs="Noto Sans Symbols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Музей ВДВ.</w:t>
      </w:r>
    </w:p>
    <w:p w:rsidR="00950282" w:rsidRDefault="00950282">
      <w:pPr>
        <w:spacing w:line="240" w:lineRule="auto"/>
      </w:pPr>
    </w:p>
    <w:p w:rsidR="00950282" w:rsidRDefault="00950282">
      <w:pPr>
        <w:spacing w:line="240" w:lineRule="auto"/>
      </w:pPr>
    </w:p>
    <w:p w:rsidR="00950282" w:rsidRDefault="00834F16">
      <w:pPr>
        <w:pStyle w:val="1"/>
        <w:spacing w:before="0" w:after="0" w:line="240" w:lineRule="auto"/>
        <w:ind w:right="289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9" w:name="_7q5ay3ejh0pi" w:colFirst="0" w:colLast="0"/>
      <w:bookmarkEnd w:id="19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IV. МЕТОДИЧЕСКОЕ ОБЕСПЕЧЕНИЕ ПРОГРАММЫ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Чтобы программа была реализована в полном объеме, создано её информационно – методическое обеспечение: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Разработана и собрана нормативно – правовая документация, регламентирующая деятельность лагеря.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Разработаны должностные инструкции и инструкции по ТБ</w:t>
      </w:r>
      <w:r>
        <w:rPr>
          <w:rFonts w:ascii="Times New Roman" w:eastAsia="Times New Roman" w:hAnsi="Times New Roman" w:cs="Times New Roman"/>
          <w:sz w:val="28"/>
          <w:szCs w:val="28"/>
        </w:rPr>
        <w:t>, ППБ, правилам безопасности проведения массовых мероприятий, проведения экскурсий, организации выхода и транспортировки детей и т.д.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Разработано программное и дидактическое обеспечение работы творческих мастерских. 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Разработана документация по работе </w:t>
      </w:r>
      <w:r>
        <w:rPr>
          <w:rFonts w:ascii="Times New Roman" w:eastAsia="Times New Roman" w:hAnsi="Times New Roman" w:cs="Times New Roman"/>
          <w:sz w:val="28"/>
          <w:szCs w:val="28"/>
        </w:rPr>
        <w:t>лагеря: - график работы персонала, акт о приемке лагеря, режим дня, Договора с родителями,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Подготовлены журналы инструктажей, журнал посещаемости детьми лагеря.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Разработаны планы лагерной смены.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Разработано оформление лагеря и отрядных мест</w:t>
      </w:r>
    </w:p>
    <w:p w:rsidR="00950282" w:rsidRDefault="00950282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 всего педагогического коллектива – создать такую обстановку, при которой дети не только интересно и с пользой проводят время, но и с удовольствием находятся в стенах учреждения. Для этого каждый педагогический коллектив исходит из своих возможностей, </w:t>
      </w:r>
      <w:r>
        <w:rPr>
          <w:rFonts w:ascii="Times New Roman" w:eastAsia="Times New Roman" w:hAnsi="Times New Roman" w:cs="Times New Roman"/>
          <w:sz w:val="28"/>
          <w:szCs w:val="28"/>
        </w:rPr>
        <w:t>но работа по оформлению лагеря начинается за несколько дней до его открытия и продолжается в течение смены.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Самым важным в работе педагогического и детского коллективов является сохранение жизни и здоровья, поэтому в лагере будут оформлены: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Уголок по обе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спечению безопасности жизнедеятельности: 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правила поведения в лагере;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памятка для родителей;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основные причины детского дорожно-транспортного травматизма;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безопасные маршруты в лагерь и обратно домой;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сигналы тревоги и действия при экстренной эвак</w:t>
      </w:r>
      <w:r>
        <w:rPr>
          <w:rFonts w:ascii="Times New Roman" w:eastAsia="Times New Roman" w:hAnsi="Times New Roman" w:cs="Times New Roman"/>
          <w:sz w:val="28"/>
          <w:szCs w:val="28"/>
        </w:rPr>
        <w:t>уации из здания;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опасность обращения с взрывоопасными предметами;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действия на улице в экстремальной ситуации;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оказание первой помощи и др.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  <w:t xml:space="preserve">Уголок органа самоуправления лагеря </w:t>
      </w:r>
      <w:r>
        <w:rPr>
          <w:rFonts w:ascii="Times New Roman" w:eastAsia="Times New Roman" w:hAnsi="Times New Roman" w:cs="Times New Roman"/>
          <w:sz w:val="28"/>
          <w:szCs w:val="28"/>
        </w:rPr>
        <w:t>(включает фамилии, имена детей, их обязанности; план работы и поздравлени</w:t>
      </w:r>
      <w:r>
        <w:rPr>
          <w:rFonts w:ascii="Times New Roman" w:eastAsia="Times New Roman" w:hAnsi="Times New Roman" w:cs="Times New Roman"/>
          <w:sz w:val="28"/>
          <w:szCs w:val="28"/>
        </w:rPr>
        <w:t>я именинников, достижения во всех творческих конкурсах, фотографии, объявления и др.)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  <w:t xml:space="preserve">Отрядные уголки </w:t>
      </w:r>
      <w:r>
        <w:rPr>
          <w:rFonts w:ascii="Times New Roman" w:eastAsia="Times New Roman" w:hAnsi="Times New Roman" w:cs="Times New Roman"/>
          <w:sz w:val="28"/>
          <w:szCs w:val="28"/>
        </w:rPr>
        <w:t>(здесь огромное поле деятельности как для воспитанников лагеря, так и для воспитателей. Необходимо дать волю детям в изобретательстве и творчестве и мож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 быть уверенным, что отрядные комнаты будут выглядеть ярко и необычно). 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Примерные рубрики для отрядного уголка: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-Календарь.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-План на смену «Веселыми тропинками лета»; 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-Поздравляем! 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-Список отряда «Знакомьтесь, это мы!»; 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-Наша песня 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-Наши достижения 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-Всякая всячина…Очень важная информация («Скоро в отряде»; «Что пишут в газетах»).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-Наше настроение («Дерево настроения»).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-Книга жалоб и предложений «Отрядная почта»).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-Законы отряда («Это должен каждый знать обязательно на «пять»).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Наличие методически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х пособий</w:t>
      </w:r>
      <w:r>
        <w:rPr>
          <w:rFonts w:ascii="Times New Roman" w:eastAsia="Times New Roman" w:hAnsi="Times New Roman" w:cs="Times New Roman"/>
          <w:sz w:val="28"/>
          <w:szCs w:val="28"/>
        </w:rPr>
        <w:t>, библиотечки методической литературы по вопросам организации жизнедеятельности в лагере, разработки сценариев, вопросники диагностик.</w:t>
      </w:r>
    </w:p>
    <w:p w:rsidR="00950282" w:rsidRDefault="00950282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0282" w:rsidRDefault="00834F16">
      <w:pPr>
        <w:pStyle w:val="2"/>
        <w:spacing w:before="0" w:after="0" w:line="240" w:lineRule="auto"/>
        <w:ind w:right="-607" w:firstLine="57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0" w:name="_lowtz6eoixtv" w:colFirst="0" w:colLast="0"/>
      <w:bookmarkEnd w:id="20"/>
      <w:r>
        <w:rPr>
          <w:rFonts w:ascii="Times New Roman" w:eastAsia="Times New Roman" w:hAnsi="Times New Roman" w:cs="Times New Roman"/>
          <w:b/>
          <w:sz w:val="28"/>
          <w:szCs w:val="28"/>
        </w:rPr>
        <w:t>Диагностика эффективности реализации программы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Диагностика осуществляется в несколько этапов: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на начальном этапе будет происходить сбор данных о направленности интересов ребёнка, мотивации деятельности и уровень готовности к ней (тесты, анкеты, игры);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промежуточная диагностика позволяет корректировать процесс реализации программы и определить иск</w:t>
      </w:r>
      <w:r>
        <w:rPr>
          <w:rFonts w:ascii="Times New Roman" w:eastAsia="Times New Roman" w:hAnsi="Times New Roman" w:cs="Times New Roman"/>
          <w:sz w:val="28"/>
          <w:szCs w:val="28"/>
        </w:rPr>
        <w:t>омый результат с помощью аналогии и ассоциации: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сочинение «Я вчера, сегодня, завтра»;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«Мой портрет» (ассоциация);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«Мой отряд» (рисунок, сочинение и др.)</w:t>
      </w:r>
    </w:p>
    <w:p w:rsidR="00950282" w:rsidRDefault="00834F16">
      <w:pPr>
        <w:spacing w:line="240" w:lineRule="auto"/>
        <w:ind w:right="-607" w:firstLine="57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итоговая диагностика помогает оценить результаты реализации программы (опрос, тестирование, анк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еты). </w:t>
      </w:r>
    </w:p>
    <w:p w:rsidR="00950282" w:rsidRDefault="00834F16">
      <w:pPr>
        <w:spacing w:line="240" w:lineRule="auto"/>
        <w:ind w:right="-607" w:firstLine="57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Наблюдение (планомерное, целенаправленное фиксирование психологических факторов в естественных условиях повседневной жизни).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Беседа.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•Анализ результатов творческой деятельности.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Ежедневное тестирование («Дерево настроения»)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Анкетирование.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eastAsia="Times New Roman" w:hAnsi="Times New Roman" w:cs="Times New Roman"/>
          <w:sz w:val="28"/>
          <w:szCs w:val="28"/>
        </w:rPr>
        <w:t>Отрядные огоньки (анализ дня).</w:t>
      </w:r>
    </w:p>
    <w:p w:rsidR="00950282" w:rsidRDefault="00950282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0282" w:rsidRDefault="00834F16">
      <w:pPr>
        <w:pStyle w:val="2"/>
        <w:spacing w:before="0" w:after="0" w:line="240" w:lineRule="auto"/>
        <w:ind w:firstLine="566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1" w:name="_eusqelii3og0" w:colFirst="0" w:colLast="0"/>
      <w:bookmarkEnd w:id="21"/>
      <w:r>
        <w:rPr>
          <w:rFonts w:ascii="Times New Roman" w:eastAsia="Times New Roman" w:hAnsi="Times New Roman" w:cs="Times New Roman"/>
          <w:b/>
          <w:sz w:val="28"/>
          <w:szCs w:val="28"/>
        </w:rPr>
        <w:t>Мониторинг воспитательной работы: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уровень соответствия детских ожиданий от смены и их оправданности (анкетирование детского коллектива в начале и в конце каждой смены);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уровень изменения знаний по тематике смены (общее тестирование, итоговые тестирования на тему оценки детьми проведённых мероприятий);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уровень психологического комфорта детей (мониторинг психологического состояния);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процент активно участвующих в меропри</w:t>
      </w:r>
      <w:r>
        <w:rPr>
          <w:rFonts w:ascii="Times New Roman" w:eastAsia="Times New Roman" w:hAnsi="Times New Roman" w:cs="Times New Roman"/>
          <w:sz w:val="28"/>
          <w:szCs w:val="28"/>
        </w:rPr>
        <w:t>ятиях и общественной жизни коллектива от общего количества детей;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количество предложенных детьми и реализованных проектов на протяжении смены;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инициирование творческой деятельности, развитие любознательности, речевой культуры (стенгазеты, фотомонтажи, </w:t>
      </w:r>
      <w:r>
        <w:rPr>
          <w:rFonts w:ascii="Times New Roman" w:eastAsia="Times New Roman" w:hAnsi="Times New Roman" w:cs="Times New Roman"/>
          <w:sz w:val="28"/>
          <w:szCs w:val="28"/>
        </w:rPr>
        <w:t>благодарственные письма, отзывы о творческих встречах);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улучшение физического и эмоционального самочувствия детей и подростков;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медицинские осмотры в начале и в конце смены, беседы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психологом,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анкетирование.</w:t>
      </w:r>
    </w:p>
    <w:tbl>
      <w:tblPr>
        <w:tblStyle w:val="a9"/>
        <w:tblW w:w="9180" w:type="dxa"/>
        <w:tblInd w:w="-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0"/>
        <w:gridCol w:w="2415"/>
        <w:gridCol w:w="2415"/>
      </w:tblGrid>
      <w:tr w:rsidR="00950282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282" w:rsidRDefault="00834F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Метод 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282" w:rsidRDefault="00834F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282" w:rsidRDefault="00834F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950282"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50282" w:rsidRDefault="00834F16">
            <w:pPr>
              <w:widowControl w:val="0"/>
              <w:spacing w:line="240" w:lineRule="auto"/>
              <w:ind w:right="-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Медицинский осмотр детей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50282" w:rsidRDefault="00834F16">
            <w:pPr>
              <w:widowControl w:val="0"/>
              <w:spacing w:line="240" w:lineRule="auto"/>
              <w:ind w:right="2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Мед. работник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115" w:type="dxa"/>
            </w:tcMar>
          </w:tcPr>
          <w:p w:rsidR="00950282" w:rsidRDefault="00834F16">
            <w:pPr>
              <w:widowControl w:val="0"/>
              <w:spacing w:line="240" w:lineRule="auto"/>
              <w:ind w:right="2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и 3 неделя смены</w:t>
            </w:r>
          </w:p>
        </w:tc>
      </w:tr>
      <w:tr w:rsidR="00950282"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50282" w:rsidRDefault="00834F16">
            <w:pPr>
              <w:widowControl w:val="0"/>
              <w:spacing w:line="240" w:lineRule="auto"/>
              <w:ind w:right="-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Входное анкетирование детей и родителей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50282" w:rsidRDefault="00834F16">
            <w:pPr>
              <w:widowControl w:val="0"/>
              <w:spacing w:line="240" w:lineRule="auto"/>
              <w:ind w:left="-566" w:right="2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115" w:type="dxa"/>
            </w:tcMar>
          </w:tcPr>
          <w:p w:rsidR="00950282" w:rsidRDefault="00834F16">
            <w:pPr>
              <w:widowControl w:val="0"/>
              <w:spacing w:line="240" w:lineRule="auto"/>
              <w:ind w:right="2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 смены</w:t>
            </w:r>
          </w:p>
        </w:tc>
      </w:tr>
      <w:tr w:rsidR="00950282"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50282" w:rsidRDefault="00834F16">
            <w:pPr>
              <w:widowControl w:val="0"/>
              <w:spacing w:line="240" w:lineRule="auto"/>
              <w:ind w:right="-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Рефлексия мероприятий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50282" w:rsidRDefault="00834F16">
            <w:pPr>
              <w:widowControl w:val="0"/>
              <w:spacing w:line="240" w:lineRule="auto"/>
              <w:ind w:left="-566" w:right="2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115" w:type="dxa"/>
            </w:tcMar>
          </w:tcPr>
          <w:p w:rsidR="00950282" w:rsidRDefault="00834F16">
            <w:pPr>
              <w:widowControl w:val="0"/>
              <w:spacing w:line="240" w:lineRule="auto"/>
              <w:ind w:right="2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смены</w:t>
            </w:r>
          </w:p>
        </w:tc>
      </w:tr>
      <w:tr w:rsidR="00950282"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50282" w:rsidRDefault="00834F16">
            <w:pPr>
              <w:widowControl w:val="0"/>
              <w:spacing w:line="240" w:lineRule="auto"/>
              <w:ind w:right="-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Мониторинговое исследование «Выбор»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50282" w:rsidRDefault="00834F16">
            <w:pPr>
              <w:widowControl w:val="0"/>
              <w:spacing w:line="240" w:lineRule="auto"/>
              <w:ind w:left="-566" w:right="2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115" w:type="dxa"/>
            </w:tcMar>
          </w:tcPr>
          <w:p w:rsidR="00950282" w:rsidRDefault="00834F16">
            <w:pPr>
              <w:widowControl w:val="0"/>
              <w:spacing w:line="240" w:lineRule="auto"/>
              <w:ind w:right="2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неделя смены</w:t>
            </w:r>
          </w:p>
        </w:tc>
      </w:tr>
      <w:tr w:rsidR="00950282"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50282" w:rsidRDefault="00834F16">
            <w:pPr>
              <w:widowControl w:val="0"/>
              <w:spacing w:line="240" w:lineRule="auto"/>
              <w:ind w:right="-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Тест «Я в круге»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50282" w:rsidRDefault="00834F16">
            <w:pPr>
              <w:widowControl w:val="0"/>
              <w:spacing w:line="240" w:lineRule="auto"/>
              <w:ind w:left="-566" w:right="2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115" w:type="dxa"/>
            </w:tcMar>
          </w:tcPr>
          <w:p w:rsidR="00950282" w:rsidRDefault="00834F16">
            <w:pPr>
              <w:widowControl w:val="0"/>
              <w:spacing w:line="240" w:lineRule="auto"/>
              <w:ind w:right="2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неделя смены</w:t>
            </w:r>
          </w:p>
        </w:tc>
      </w:tr>
      <w:tr w:rsidR="00950282"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50282" w:rsidRDefault="00834F16">
            <w:pPr>
              <w:widowControl w:val="0"/>
              <w:spacing w:line="240" w:lineRule="auto"/>
              <w:ind w:right="-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Методика опросника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50282" w:rsidRDefault="00834F16">
            <w:pPr>
              <w:widowControl w:val="0"/>
              <w:spacing w:line="240" w:lineRule="auto"/>
              <w:ind w:left="-566" w:right="2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115" w:type="dxa"/>
            </w:tcMar>
          </w:tcPr>
          <w:p w:rsidR="00950282" w:rsidRDefault="00834F16">
            <w:pPr>
              <w:widowControl w:val="0"/>
              <w:spacing w:line="240" w:lineRule="auto"/>
              <w:ind w:right="2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 смены</w:t>
            </w:r>
          </w:p>
        </w:tc>
      </w:tr>
      <w:tr w:rsidR="00950282"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50282" w:rsidRDefault="00834F16">
            <w:pPr>
              <w:widowControl w:val="0"/>
              <w:spacing w:line="240" w:lineRule="auto"/>
              <w:ind w:right="-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анкетирование детей и родителей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50282" w:rsidRDefault="00834F16">
            <w:pPr>
              <w:widowControl w:val="0"/>
              <w:spacing w:line="240" w:lineRule="auto"/>
              <w:ind w:left="-566" w:right="2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115" w:type="dxa"/>
            </w:tcMar>
          </w:tcPr>
          <w:p w:rsidR="00950282" w:rsidRDefault="00834F16">
            <w:pPr>
              <w:widowControl w:val="0"/>
              <w:spacing w:line="240" w:lineRule="auto"/>
              <w:ind w:right="2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неделя смены</w:t>
            </w:r>
          </w:p>
        </w:tc>
      </w:tr>
      <w:tr w:rsidR="00950282"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50282" w:rsidRDefault="00834F16">
            <w:pPr>
              <w:widowControl w:val="0"/>
              <w:spacing w:line="240" w:lineRule="auto"/>
              <w:ind w:right="-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50282" w:rsidRDefault="00834F16">
            <w:pPr>
              <w:widowControl w:val="0"/>
              <w:spacing w:line="240" w:lineRule="auto"/>
              <w:ind w:left="-566" w:right="2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115" w:type="dxa"/>
            </w:tcMar>
          </w:tcPr>
          <w:p w:rsidR="00950282" w:rsidRDefault="00834F16">
            <w:pPr>
              <w:widowControl w:val="0"/>
              <w:spacing w:line="240" w:lineRule="auto"/>
              <w:ind w:right="2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смены</w:t>
            </w:r>
          </w:p>
        </w:tc>
      </w:tr>
      <w:tr w:rsidR="00950282"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50282" w:rsidRDefault="00834F16">
            <w:pPr>
              <w:widowControl w:val="0"/>
              <w:spacing w:line="240" w:lineRule="auto"/>
              <w:ind w:right="-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Анкета  «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Твои планы на смену»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50282" w:rsidRDefault="00834F16">
            <w:pPr>
              <w:widowControl w:val="0"/>
              <w:spacing w:line="240" w:lineRule="auto"/>
              <w:ind w:left="-566" w:right="2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115" w:type="dxa"/>
            </w:tcMar>
          </w:tcPr>
          <w:p w:rsidR="00950282" w:rsidRDefault="00834F16">
            <w:pPr>
              <w:widowControl w:val="0"/>
              <w:spacing w:line="240" w:lineRule="auto"/>
              <w:ind w:right="2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 смены</w:t>
            </w:r>
          </w:p>
        </w:tc>
      </w:tr>
    </w:tbl>
    <w:p w:rsidR="00950282" w:rsidRDefault="00950282">
      <w:pPr>
        <w:pStyle w:val="2"/>
        <w:spacing w:before="0" w:after="0" w:line="240" w:lineRule="auto"/>
        <w:ind w:left="-566" w:right="28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2" w:name="_hnwcndqmul26" w:colFirst="0" w:colLast="0"/>
      <w:bookmarkEnd w:id="22"/>
    </w:p>
    <w:p w:rsidR="00950282" w:rsidRDefault="00834F16">
      <w:pPr>
        <w:pStyle w:val="2"/>
        <w:spacing w:before="0" w:after="0" w:line="240" w:lineRule="auto"/>
        <w:ind w:left="-566" w:right="289"/>
        <w:jc w:val="both"/>
      </w:pPr>
      <w:bookmarkStart w:id="23" w:name="_dm4q6d1n0y1k" w:colFirst="0" w:colLast="0"/>
      <w:bookmarkEnd w:id="23"/>
      <w:r>
        <w:rPr>
          <w:rFonts w:ascii="Times New Roman" w:eastAsia="Times New Roman" w:hAnsi="Times New Roman" w:cs="Times New Roman"/>
          <w:b/>
          <w:sz w:val="28"/>
          <w:szCs w:val="28"/>
        </w:rPr>
        <w:t>Возможные риски и способы их преодоления.</w:t>
      </w:r>
    </w:p>
    <w:tbl>
      <w:tblPr>
        <w:tblStyle w:val="aa"/>
        <w:tblW w:w="9000" w:type="dxa"/>
        <w:tblInd w:w="-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25"/>
        <w:gridCol w:w="5775"/>
      </w:tblGrid>
      <w:tr w:rsidR="00950282"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50282" w:rsidRDefault="00834F16">
            <w:pPr>
              <w:widowControl w:val="0"/>
              <w:spacing w:line="240" w:lineRule="auto"/>
              <w:ind w:right="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Фактор риска</w:t>
            </w:r>
          </w:p>
        </w:tc>
        <w:tc>
          <w:tcPr>
            <w:tcW w:w="5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115" w:type="dxa"/>
            </w:tcMar>
          </w:tcPr>
          <w:p w:rsidR="00950282" w:rsidRDefault="00834F16">
            <w:pPr>
              <w:widowControl w:val="0"/>
              <w:spacing w:line="240" w:lineRule="auto"/>
              <w:ind w:right="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Меры профилактики</w:t>
            </w:r>
          </w:p>
        </w:tc>
      </w:tr>
      <w:tr w:rsidR="00950282"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50282" w:rsidRDefault="00834F16">
            <w:pPr>
              <w:widowControl w:val="0"/>
              <w:spacing w:line="240" w:lineRule="auto"/>
              <w:ind w:right="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Низкая активность детей в реализации программы</w:t>
            </w:r>
          </w:p>
        </w:tc>
        <w:tc>
          <w:tcPr>
            <w:tcW w:w="5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115" w:type="dxa"/>
            </w:tcMar>
          </w:tcPr>
          <w:p w:rsidR="00950282" w:rsidRDefault="00834F16">
            <w:pPr>
              <w:widowControl w:val="0"/>
              <w:spacing w:line="240" w:lineRule="auto"/>
              <w:ind w:right="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 индивидуальных способностей и интересов ребенка для приобщения и занятости другой деятельностью (социально-значимой, спортивной, организационной и т.д.)</w:t>
            </w:r>
          </w:p>
        </w:tc>
      </w:tr>
      <w:tr w:rsidR="00950282"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50282" w:rsidRDefault="00834F16">
            <w:pPr>
              <w:widowControl w:val="0"/>
              <w:spacing w:line="240" w:lineRule="auto"/>
              <w:ind w:right="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Скептическое отношение детей</w:t>
            </w:r>
          </w:p>
        </w:tc>
        <w:tc>
          <w:tcPr>
            <w:tcW w:w="5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115" w:type="dxa"/>
            </w:tcMar>
          </w:tcPr>
          <w:p w:rsidR="00950282" w:rsidRDefault="00834F16">
            <w:pPr>
              <w:widowControl w:val="0"/>
              <w:spacing w:line="240" w:lineRule="auto"/>
              <w:ind w:right="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Нестандартные игровые формы проведения занятий; продумать разли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чные способы мотивации.</w:t>
            </w:r>
          </w:p>
        </w:tc>
      </w:tr>
      <w:tr w:rsidR="00950282"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50282" w:rsidRDefault="00834F16">
            <w:pPr>
              <w:widowControl w:val="0"/>
              <w:spacing w:line="240" w:lineRule="auto"/>
              <w:ind w:right="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Травматизм</w:t>
            </w:r>
          </w:p>
        </w:tc>
        <w:tc>
          <w:tcPr>
            <w:tcW w:w="5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115" w:type="dxa"/>
            </w:tcMar>
          </w:tcPr>
          <w:p w:rsidR="00950282" w:rsidRDefault="00834F16">
            <w:pPr>
              <w:widowControl w:val="0"/>
              <w:spacing w:line="240" w:lineRule="auto"/>
              <w:ind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Перед проведением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общелагерных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спортивных, выездных мероприятий проводить инструктажи по ТБ, ППБ, правилам безопасности.</w:t>
            </w:r>
          </w:p>
        </w:tc>
      </w:tr>
      <w:tr w:rsidR="00950282"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50282" w:rsidRDefault="00834F16">
            <w:pPr>
              <w:widowControl w:val="0"/>
              <w:spacing w:line="240" w:lineRule="auto"/>
              <w:ind w:right="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Неблагоприятные погодные условия</w:t>
            </w:r>
          </w:p>
        </w:tc>
        <w:tc>
          <w:tcPr>
            <w:tcW w:w="5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115" w:type="dxa"/>
            </w:tcMar>
          </w:tcPr>
          <w:p w:rsidR="00950282" w:rsidRDefault="00834F16">
            <w:pPr>
              <w:widowControl w:val="0"/>
              <w:spacing w:line="240" w:lineRule="auto"/>
              <w:ind w:right="3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мероприятий согласно тематике смен в 2-х вариантах (на основе учета погоды: на свежем воздухе – в хорошую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погоду, в помещениях лагеря на плохие погодные условия)</w:t>
            </w:r>
          </w:p>
        </w:tc>
      </w:tr>
    </w:tbl>
    <w:p w:rsidR="00950282" w:rsidRDefault="00950282">
      <w:pPr>
        <w:spacing w:line="240" w:lineRule="auto"/>
      </w:pPr>
    </w:p>
    <w:p w:rsidR="00950282" w:rsidRDefault="00834F16">
      <w:pPr>
        <w:pStyle w:val="1"/>
        <w:spacing w:before="0" w:after="0" w:line="240" w:lineRule="auto"/>
        <w:ind w:right="-607" w:firstLine="57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4" w:name="_gjdgxs" w:colFirst="0" w:colLast="0"/>
      <w:bookmarkEnd w:id="24"/>
      <w:r>
        <w:rPr>
          <w:rFonts w:ascii="Times New Roman" w:eastAsia="Times New Roman" w:hAnsi="Times New Roman" w:cs="Times New Roman"/>
          <w:b/>
          <w:sz w:val="28"/>
          <w:szCs w:val="28"/>
        </w:rPr>
        <w:t>V. Список литературы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Для педагогов и воспитателей </w:t>
      </w:r>
    </w:p>
    <w:p w:rsidR="00950282" w:rsidRDefault="00834F16">
      <w:pPr>
        <w:spacing w:line="240" w:lineRule="auto"/>
        <w:ind w:left="720" w:right="-60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Луговская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Ю.П. Детские праздники в школе, летнем лагере и дома. Мы бросаем скуке вызов. (Серия «Школа радости».) – Ростов н/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Д:Феникс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2002</w:t>
      </w:r>
    </w:p>
    <w:p w:rsidR="00950282" w:rsidRDefault="00834F16">
      <w:pPr>
        <w:spacing w:line="240" w:lineRule="auto"/>
        <w:ind w:right="-60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Гинзбург Ф.В. Детский загородный лагерь / Ф.В. Гинзбург, Ю.Ф. Гинзбург. – Ростов н/Д: Феникс, 2005</w:t>
      </w:r>
    </w:p>
    <w:p w:rsidR="00950282" w:rsidRDefault="00834F16">
      <w:pPr>
        <w:spacing w:line="240" w:lineRule="auto"/>
        <w:ind w:right="-60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Марфина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.В. Летний лагерь от А до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С.В.Марфина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худож.Е.А.Афоничева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– Ярославль: Академия развития, 2007</w:t>
      </w:r>
    </w:p>
    <w:p w:rsidR="00950282" w:rsidRDefault="00834F16">
      <w:pPr>
        <w:spacing w:line="240" w:lineRule="auto"/>
        <w:ind w:right="-60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Загородный летний лагерь. 1 – 11 классы / Сост. С. И. Лобачева,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В.А.Великородная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К.В.Щиголь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– М.: ВАКО, 2006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50282" w:rsidRDefault="00834F16">
      <w:pPr>
        <w:spacing w:line="240" w:lineRule="auto"/>
        <w:ind w:right="-60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Пакилева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Н.П., Кузнецова Л.В.,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Коржов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Н.Б., Павлова Л.Н. Решаем и планируем вместе: Методическое пособие в помощь организаторам летнего отдыха. – М.: НИИ семья, 1998</w:t>
      </w:r>
    </w:p>
    <w:p w:rsidR="00950282" w:rsidRDefault="00834F16">
      <w:pPr>
        <w:spacing w:line="240" w:lineRule="auto"/>
        <w:ind w:right="-60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Гузенко А.П. Как сделать отдых детей незабываемым праздникам: материалы авторских смен. - Волгоград: Учитель,2007</w:t>
      </w:r>
    </w:p>
    <w:p w:rsidR="00950282" w:rsidRDefault="00834F16">
      <w:pPr>
        <w:spacing w:line="240" w:lineRule="auto"/>
        <w:ind w:right="-60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Можейк</w:t>
      </w:r>
      <w:r>
        <w:rPr>
          <w:rFonts w:ascii="Times New Roman" w:eastAsia="Times New Roman" w:hAnsi="Times New Roman" w:cs="Times New Roman"/>
          <w:sz w:val="28"/>
          <w:szCs w:val="28"/>
        </w:rPr>
        <w:t>о О.В., Юрова О. А., Иванченко И.В.  Школа вожатого и воспитателя: материалы для занятий с отрядными педагогами- Волгоград: Учитель,2007</w:t>
      </w:r>
    </w:p>
    <w:p w:rsidR="00950282" w:rsidRDefault="00834F16">
      <w:pPr>
        <w:spacing w:line="240" w:lineRule="auto"/>
        <w:ind w:right="-60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Смекалова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Е.М..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Школа лидерства: Методические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рекомендации.-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М.: ТЦ сфера,2006 </w:t>
      </w:r>
    </w:p>
    <w:p w:rsidR="00950282" w:rsidRDefault="00834F16">
      <w:pPr>
        <w:spacing w:line="240" w:lineRule="auto"/>
        <w:ind w:right="-60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Титов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С.В..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Добро пожаловать, игр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а! Творческий Центр «Сфера» Москва 2004 </w:t>
      </w:r>
    </w:p>
    <w:p w:rsidR="00950282" w:rsidRDefault="00834F16">
      <w:pPr>
        <w:spacing w:line="240" w:lineRule="auto"/>
        <w:ind w:right="-60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 Журнал «Педагогическое творчество»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Коган М.С. С игрой круглый год: для воспитателей. Классных руководителей, вожатых, социальных педагогов, педагогов дополнительного образо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вания/М.С.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Коган.-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Новосибирск: Сиби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рское университетское издание, 2008    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Никульников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А.Н. Школьная площадка: в помощь организаторам досуга детей 7-12 лет в школьных лагерях/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А.Н.Никульников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Новосибирск: Сибирское университетское издание,  2008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 Слуцкая Н.Б. Нескучные каникулы: мет</w:t>
      </w:r>
      <w:r>
        <w:rPr>
          <w:rFonts w:ascii="Times New Roman" w:eastAsia="Times New Roman" w:hAnsi="Times New Roman" w:cs="Times New Roman"/>
          <w:sz w:val="28"/>
          <w:szCs w:val="28"/>
        </w:rPr>
        <w:t>одические рекомендации, сценарии, игры для педагогов-организаторов и воспитателей/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Н.Б.Слуцкая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Ростов-на-Дону: Феникс.2004.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14. Ефремова, А. О. Социально-культурное проектирование детских шоу-программ: теоретико-методологический аспект / А. О. Ефремова // </w:t>
      </w:r>
      <w:r>
        <w:rPr>
          <w:rFonts w:ascii="Times New Roman" w:eastAsia="Times New Roman" w:hAnsi="Times New Roman" w:cs="Times New Roman"/>
          <w:sz w:val="28"/>
          <w:szCs w:val="28"/>
        </w:rPr>
        <w:t>Молодой ученый. — 2012.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color w:val="373D3F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15.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Леванова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Е. А. Организация массовых мероприятий в детском оздоровительном лагере: Методические рекомендации / М.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Батаева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Н. Ю.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Галой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Г. С. Голышев [и др.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] 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под общ. ред. Е. 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Левановой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Т. Н. Сахаровой. —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М.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МИГУ, 2017</w:t>
      </w:r>
    </w:p>
    <w:p w:rsidR="00950282" w:rsidRDefault="00950282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Для детей: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Ремез А.А Волны ходят по четыре: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Поляндрия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2015 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Евдокимова Н.Н.: Лето пахнет солью: Самокат, 2015 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Мжаванадзе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Тинатин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Лето, бабушка и я: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Астрель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2012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Михеева Т.В. Асино лето: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КомпасГид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2017 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Нестлингер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Кристине: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КомпасГид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2016</w:t>
      </w: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Ярцева Евгения. Лето - лучшая пора: Априори-Пресс, 2010</w:t>
      </w:r>
    </w:p>
    <w:p w:rsidR="00950282" w:rsidRDefault="00950282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50282" w:rsidRDefault="00834F16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Для родителей</w:t>
      </w:r>
    </w:p>
    <w:p w:rsidR="00950282" w:rsidRDefault="00834F16">
      <w:pPr>
        <w:numPr>
          <w:ilvl w:val="0"/>
          <w:numId w:val="4"/>
        </w:numPr>
        <w:spacing w:line="240" w:lineRule="auto"/>
        <w:ind w:left="566" w:right="-607" w:hanging="28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Кувватов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С.А. Активный отдых на свежем воздухе/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С.А.Кувватов.-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Ростов-на-Дону:Феникс,2005</w:t>
      </w:r>
    </w:p>
    <w:p w:rsidR="00950282" w:rsidRDefault="00834F16">
      <w:pPr>
        <w:numPr>
          <w:ilvl w:val="0"/>
          <w:numId w:val="4"/>
        </w:numPr>
        <w:spacing w:line="240" w:lineRule="auto"/>
        <w:ind w:left="566" w:right="-607" w:hanging="2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летнем отдыхе, и не только / Под ред.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Ю.П.Кудинова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– М.: НИИ семья, 2007</w:t>
      </w:r>
    </w:p>
    <w:p w:rsidR="00950282" w:rsidRDefault="00834F16">
      <w:pPr>
        <w:numPr>
          <w:ilvl w:val="0"/>
          <w:numId w:val="4"/>
        </w:numPr>
        <w:spacing w:line="240" w:lineRule="auto"/>
        <w:ind w:left="566" w:right="-607" w:hanging="2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Лето. Каникулы. Лагерь / Под ред. С.А. Шмакова. – Липецк, 2008</w:t>
      </w:r>
    </w:p>
    <w:p w:rsidR="00950282" w:rsidRDefault="00834F16">
      <w:pPr>
        <w:spacing w:line="240" w:lineRule="auto"/>
        <w:ind w:left="566" w:right="-607" w:hanging="285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sz w:val="28"/>
          <w:szCs w:val="28"/>
        </w:rPr>
        <w:t>Интернет ресурсы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http://ruk.1september.ru/.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http://tca77.narod.ru/.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http://rsnd-kvn.narod.ru/kvn.html.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http://ww.uro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ki.net/scenar.htm.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http://gto.ru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br/>
      </w:r>
    </w:p>
    <w:p w:rsidR="00950282" w:rsidRDefault="00950282">
      <w:pPr>
        <w:spacing w:line="240" w:lineRule="auto"/>
        <w:ind w:left="566" w:right="-607" w:hanging="285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950282" w:rsidRDefault="00834F16">
      <w:pPr>
        <w:pStyle w:val="1"/>
        <w:spacing w:before="0" w:after="0" w:line="240" w:lineRule="auto"/>
        <w:ind w:right="28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5" w:name="_wucc69f7m4r8" w:colFirst="0" w:colLast="0"/>
      <w:bookmarkEnd w:id="25"/>
      <w:r>
        <w:br w:type="page"/>
      </w:r>
    </w:p>
    <w:p w:rsidR="00950282" w:rsidRDefault="00834F16">
      <w:pPr>
        <w:pStyle w:val="1"/>
        <w:spacing w:before="0" w:after="0" w:line="240" w:lineRule="auto"/>
        <w:ind w:right="-607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6" w:name="_726y59ezcrye" w:colFirst="0" w:colLast="0"/>
      <w:bookmarkEnd w:id="26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950282" w:rsidRDefault="00834F16">
      <w:pPr>
        <w:spacing w:line="240" w:lineRule="auto"/>
        <w:ind w:left="-566" w:right="-60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РЕЖИМ ДНЯ ЛАГЕРЯ</w:t>
      </w:r>
    </w:p>
    <w:p w:rsidR="00950282" w:rsidRDefault="00834F16">
      <w:pPr>
        <w:spacing w:line="240" w:lineRule="auto"/>
        <w:ind w:left="-566" w:right="2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08.30   ─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Доброе утро»</w:t>
      </w:r>
    </w:p>
    <w:p w:rsidR="00950282" w:rsidRDefault="00834F16">
      <w:pPr>
        <w:spacing w:line="240" w:lineRule="auto"/>
        <w:ind w:left="-566" w:right="2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 пришли?</w:t>
      </w:r>
    </w:p>
    <w:p w:rsidR="00950282" w:rsidRDefault="00834F16">
      <w:pPr>
        <w:spacing w:line="240" w:lineRule="auto"/>
        <w:ind w:left="-566" w:right="2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Мы  очень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рады!</w:t>
      </w:r>
    </w:p>
    <w:p w:rsidR="00950282" w:rsidRDefault="00950282">
      <w:pPr>
        <w:spacing w:line="240" w:lineRule="auto"/>
        <w:ind w:left="-566" w:right="2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0282" w:rsidRDefault="00834F16">
      <w:pPr>
        <w:spacing w:line="240" w:lineRule="auto"/>
        <w:ind w:left="-566" w:right="2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8.35 –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8.50  ─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«Бодрая зарядка»</w:t>
      </w:r>
    </w:p>
    <w:p w:rsidR="00950282" w:rsidRDefault="00834F16">
      <w:pPr>
        <w:spacing w:line="240" w:lineRule="auto"/>
        <w:ind w:left="-566" w:right="2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Чтобы быть весь день в порядке, </w:t>
      </w:r>
    </w:p>
    <w:p w:rsidR="00950282" w:rsidRDefault="00834F16">
      <w:pPr>
        <w:spacing w:line="240" w:lineRule="auto"/>
        <w:ind w:left="-566" w:right="2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Надо делать нам зарядку!</w:t>
      </w:r>
    </w:p>
    <w:p w:rsidR="00950282" w:rsidRDefault="00834F16">
      <w:pPr>
        <w:spacing w:line="240" w:lineRule="auto"/>
        <w:ind w:left="-566" w:right="2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50282" w:rsidRDefault="00834F16">
      <w:pPr>
        <w:spacing w:line="240" w:lineRule="auto"/>
        <w:ind w:left="-566" w:right="2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8.50  -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9.00 «Хорошие новости»    </w:t>
      </w:r>
    </w:p>
    <w:p w:rsidR="00950282" w:rsidRDefault="00834F16">
      <w:pPr>
        <w:spacing w:line="240" w:lineRule="auto"/>
        <w:ind w:left="-566" w:right="2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Утренняя линейка</w:t>
      </w:r>
    </w:p>
    <w:p w:rsidR="00950282" w:rsidRDefault="00950282">
      <w:pPr>
        <w:spacing w:line="240" w:lineRule="auto"/>
        <w:ind w:left="-566" w:right="2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0282" w:rsidRDefault="00834F16">
      <w:pPr>
        <w:spacing w:line="240" w:lineRule="auto"/>
        <w:ind w:left="-566" w:right="2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9.00  9.30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─   «Завтрак »</w:t>
      </w:r>
    </w:p>
    <w:p w:rsidR="00950282" w:rsidRDefault="00834F16">
      <w:pPr>
        <w:spacing w:line="240" w:lineRule="auto"/>
        <w:ind w:left="-566" w:right="2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 столовая зовёт,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50282" w:rsidRDefault="00834F16">
      <w:pPr>
        <w:spacing w:line="240" w:lineRule="auto"/>
        <w:ind w:left="-566" w:right="2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Каша вкусная нас ждёт! </w:t>
      </w:r>
    </w:p>
    <w:p w:rsidR="00950282" w:rsidRDefault="00950282">
      <w:pPr>
        <w:spacing w:line="240" w:lineRule="auto"/>
        <w:ind w:left="-566" w:right="2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0282" w:rsidRDefault="00834F16">
      <w:pPr>
        <w:spacing w:line="240" w:lineRule="auto"/>
        <w:ind w:left="-566" w:right="2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9.45–11.10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─  «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В гостях у ремесел»</w:t>
      </w:r>
    </w:p>
    <w:p w:rsidR="00950282" w:rsidRDefault="00834F16">
      <w:pPr>
        <w:spacing w:line="240" w:lineRule="auto"/>
        <w:ind w:left="-566" w:right="2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Кто-то любит танцевать,  </w:t>
      </w:r>
    </w:p>
    <w:p w:rsidR="00950282" w:rsidRDefault="00834F16">
      <w:pPr>
        <w:spacing w:line="240" w:lineRule="auto"/>
        <w:ind w:left="-566" w:right="2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Кто-то петь и рисовать,          </w:t>
      </w:r>
    </w:p>
    <w:p w:rsidR="00950282" w:rsidRDefault="00950282">
      <w:pPr>
        <w:spacing w:line="240" w:lineRule="auto"/>
        <w:ind w:left="-566" w:right="2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0282" w:rsidRDefault="00834F16">
      <w:pPr>
        <w:spacing w:line="240" w:lineRule="auto"/>
        <w:ind w:left="-566" w:right="2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12.00–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13.00  ─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«На просторах»</w:t>
      </w:r>
    </w:p>
    <w:p w:rsidR="00950282" w:rsidRDefault="00834F16">
      <w:pPr>
        <w:spacing w:line="240" w:lineRule="auto"/>
        <w:ind w:left="-566" w:right="2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Лишь заслышав зов игры, </w:t>
      </w:r>
    </w:p>
    <w:p w:rsidR="00950282" w:rsidRDefault="00834F16">
      <w:pPr>
        <w:spacing w:line="240" w:lineRule="auto"/>
        <w:ind w:left="-566" w:right="2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Быстро на улиц</w:t>
      </w:r>
      <w:r>
        <w:rPr>
          <w:rFonts w:ascii="Times New Roman" w:eastAsia="Times New Roman" w:hAnsi="Times New Roman" w:cs="Times New Roman"/>
          <w:sz w:val="28"/>
          <w:szCs w:val="28"/>
        </w:rPr>
        <w:t>у выбежим мы,</w:t>
      </w:r>
    </w:p>
    <w:p w:rsidR="00950282" w:rsidRDefault="00834F16">
      <w:pPr>
        <w:spacing w:line="240" w:lineRule="auto"/>
        <w:ind w:left="-566" w:right="2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Ждёт нас много забав интересных,</w:t>
      </w:r>
    </w:p>
    <w:p w:rsidR="00950282" w:rsidRDefault="00834F16">
      <w:pPr>
        <w:spacing w:line="240" w:lineRule="auto"/>
        <w:ind w:left="-566" w:right="2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Соревнований, экскурсий чудесных.</w:t>
      </w:r>
    </w:p>
    <w:p w:rsidR="00950282" w:rsidRDefault="00950282">
      <w:pPr>
        <w:spacing w:line="240" w:lineRule="auto"/>
        <w:ind w:left="-566" w:right="2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0282" w:rsidRDefault="00834F16">
      <w:pPr>
        <w:spacing w:line="240" w:lineRule="auto"/>
        <w:ind w:left="-566" w:right="2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13.00–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13.30  ─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«Обед»</w:t>
      </w:r>
    </w:p>
    <w:p w:rsidR="00950282" w:rsidRDefault="00834F16">
      <w:pPr>
        <w:spacing w:line="240" w:lineRule="auto"/>
        <w:ind w:left="-566" w:right="2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 обеда настало, и вот</w:t>
      </w:r>
    </w:p>
    <w:p w:rsidR="00950282" w:rsidRDefault="00834F16">
      <w:pPr>
        <w:spacing w:line="240" w:lineRule="auto"/>
        <w:ind w:left="-566" w:right="2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Бодро отряд наш к столовой идёт…</w:t>
      </w:r>
    </w:p>
    <w:p w:rsidR="00950282" w:rsidRDefault="00950282">
      <w:pPr>
        <w:spacing w:line="240" w:lineRule="auto"/>
        <w:ind w:left="-566" w:right="2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0282" w:rsidRDefault="00834F16">
      <w:pPr>
        <w:spacing w:line="240" w:lineRule="auto"/>
        <w:ind w:left="-566" w:right="2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13.35–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14.30  ─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«На  полянке»</w:t>
      </w:r>
    </w:p>
    <w:p w:rsidR="00950282" w:rsidRDefault="00834F16">
      <w:pPr>
        <w:spacing w:line="240" w:lineRule="auto"/>
        <w:ind w:left="-566" w:right="2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Вместе с отрядом сил не жалей,</w:t>
      </w:r>
    </w:p>
    <w:p w:rsidR="00950282" w:rsidRDefault="00834F16">
      <w:pPr>
        <w:spacing w:line="240" w:lineRule="auto"/>
        <w:ind w:left="-566" w:right="2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Гуляй, танцуй, рисуй и клей! </w:t>
      </w:r>
    </w:p>
    <w:p w:rsidR="00950282" w:rsidRDefault="00834F16">
      <w:pPr>
        <w:pStyle w:val="1"/>
        <w:spacing w:line="240" w:lineRule="auto"/>
        <w:ind w:left="-566" w:right="-60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7" w:name="_m00nao1nz1b4" w:colFirst="0" w:colLast="0"/>
      <w:bookmarkEnd w:id="27"/>
      <w:r>
        <w:br w:type="page"/>
      </w:r>
    </w:p>
    <w:p w:rsidR="00950282" w:rsidRDefault="00834F16">
      <w:pPr>
        <w:pStyle w:val="1"/>
        <w:spacing w:line="240" w:lineRule="auto"/>
        <w:ind w:left="-566" w:right="-607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8" w:name="_y9kqnupkpwzq" w:colFirst="0" w:colLast="0"/>
      <w:bookmarkEnd w:id="28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950282" w:rsidRDefault="00950282">
      <w:pPr>
        <w:spacing w:line="240" w:lineRule="auto"/>
        <w:ind w:left="-566" w:right="28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0282" w:rsidRDefault="00834F16">
      <w:pPr>
        <w:spacing w:line="240" w:lineRule="auto"/>
        <w:ind w:left="-566" w:right="28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Расписание занятий кружков </w:t>
      </w:r>
    </w:p>
    <w:p w:rsidR="00950282" w:rsidRDefault="00950282">
      <w:pPr>
        <w:spacing w:line="240" w:lineRule="auto"/>
      </w:pPr>
    </w:p>
    <w:tbl>
      <w:tblPr>
        <w:tblStyle w:val="ab"/>
        <w:tblW w:w="9000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40"/>
        <w:gridCol w:w="1410"/>
        <w:gridCol w:w="1050"/>
        <w:gridCol w:w="1500"/>
        <w:gridCol w:w="1500"/>
        <w:gridCol w:w="1500"/>
      </w:tblGrid>
      <w:tr w:rsidR="00950282"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282" w:rsidRDefault="00834F1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кружка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282" w:rsidRDefault="00834F1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282" w:rsidRDefault="00834F1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282" w:rsidRDefault="00834F1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занятости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282" w:rsidRDefault="00834F1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282" w:rsidRDefault="00834F1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отчетности</w:t>
            </w:r>
          </w:p>
        </w:tc>
      </w:tr>
      <w:tr w:rsidR="00950282">
        <w:trPr>
          <w:trHeight w:val="492"/>
        </w:trPr>
        <w:tc>
          <w:tcPr>
            <w:tcW w:w="2040" w:type="dxa"/>
          </w:tcPr>
          <w:p w:rsidR="00950282" w:rsidRDefault="00834F16">
            <w:pPr>
              <w:widowControl w:val="0"/>
              <w:spacing w:line="240" w:lineRule="auto"/>
              <w:ind w:right="-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Музыкальная мозаика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282" w:rsidRDefault="00834F1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2, 4, 5, 10, 11, 17, 18, 20, 24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282" w:rsidRDefault="00834F1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9:45 -</w:t>
            </w:r>
          </w:p>
          <w:p w:rsidR="00950282" w:rsidRDefault="00834F1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11:10</w:t>
            </w:r>
          </w:p>
        </w:tc>
        <w:tc>
          <w:tcPr>
            <w:tcW w:w="1500" w:type="dxa"/>
          </w:tcPr>
          <w:p w:rsidR="00950282" w:rsidRDefault="00834F16">
            <w:pPr>
              <w:widowControl w:val="0"/>
              <w:spacing w:line="240" w:lineRule="auto"/>
              <w:ind w:left="-566" w:right="2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практика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282" w:rsidRDefault="00834F1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музыки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282" w:rsidRDefault="00834F1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Концерт</w:t>
            </w:r>
          </w:p>
        </w:tc>
      </w:tr>
      <w:tr w:rsidR="00950282">
        <w:tc>
          <w:tcPr>
            <w:tcW w:w="2040" w:type="dxa"/>
          </w:tcPr>
          <w:p w:rsidR="00950282" w:rsidRDefault="00834F16">
            <w:pPr>
              <w:widowControl w:val="0"/>
              <w:spacing w:line="240" w:lineRule="auto"/>
              <w:ind w:right="2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Поиграй-Ка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282" w:rsidRDefault="00834F1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2, 4, 5, 10, 11, 17, 18, 20, 24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282" w:rsidRDefault="00834F1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9:45 -</w:t>
            </w:r>
          </w:p>
          <w:p w:rsidR="00950282" w:rsidRDefault="00834F1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11:10</w:t>
            </w:r>
          </w:p>
        </w:tc>
        <w:tc>
          <w:tcPr>
            <w:tcW w:w="1500" w:type="dxa"/>
          </w:tcPr>
          <w:p w:rsidR="00950282" w:rsidRDefault="00834F16">
            <w:pPr>
              <w:widowControl w:val="0"/>
              <w:spacing w:line="240" w:lineRule="auto"/>
              <w:ind w:left="-566" w:right="2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практика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282" w:rsidRDefault="00834F1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 зал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282" w:rsidRDefault="00834F1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Соревнования</w:t>
            </w:r>
          </w:p>
        </w:tc>
      </w:tr>
      <w:tr w:rsidR="00950282">
        <w:tc>
          <w:tcPr>
            <w:tcW w:w="2040" w:type="dxa"/>
          </w:tcPr>
          <w:p w:rsidR="00950282" w:rsidRDefault="00834F16">
            <w:pPr>
              <w:widowControl w:val="0"/>
              <w:spacing w:line="240" w:lineRule="auto"/>
              <w:ind w:right="2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Фабрика творческих людей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282" w:rsidRDefault="00834F1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2, 4, 5, 10, 11, 17, 18, 20, 24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282" w:rsidRDefault="00834F1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9:45 -</w:t>
            </w:r>
          </w:p>
          <w:p w:rsidR="00950282" w:rsidRDefault="00834F1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11:10</w:t>
            </w:r>
          </w:p>
        </w:tc>
        <w:tc>
          <w:tcPr>
            <w:tcW w:w="1500" w:type="dxa"/>
          </w:tcPr>
          <w:p w:rsidR="00950282" w:rsidRDefault="00834F16">
            <w:pPr>
              <w:widowControl w:val="0"/>
              <w:spacing w:line="240" w:lineRule="auto"/>
              <w:ind w:right="-1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Теория, практика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282" w:rsidRDefault="00834F1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ИЗО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282" w:rsidRDefault="00834F1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</w:t>
            </w:r>
          </w:p>
        </w:tc>
      </w:tr>
      <w:tr w:rsidR="00950282">
        <w:tc>
          <w:tcPr>
            <w:tcW w:w="2040" w:type="dxa"/>
          </w:tcPr>
          <w:p w:rsidR="00950282" w:rsidRDefault="00834F16">
            <w:pPr>
              <w:widowControl w:val="0"/>
              <w:spacing w:line="240" w:lineRule="auto"/>
              <w:ind w:right="2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Россия от края до края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282" w:rsidRDefault="00834F1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2, 4, 5, 10, 11, 17, 18, 20, 24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282" w:rsidRDefault="00834F1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9:45 -</w:t>
            </w:r>
          </w:p>
          <w:p w:rsidR="00950282" w:rsidRDefault="00834F1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11:10</w:t>
            </w:r>
          </w:p>
        </w:tc>
        <w:tc>
          <w:tcPr>
            <w:tcW w:w="1500" w:type="dxa"/>
          </w:tcPr>
          <w:p w:rsidR="00950282" w:rsidRDefault="00834F16">
            <w:pPr>
              <w:widowControl w:val="0"/>
              <w:spacing w:line="240" w:lineRule="auto"/>
              <w:ind w:left="-566" w:right="2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Теория,</w:t>
            </w:r>
          </w:p>
          <w:p w:rsidR="00950282" w:rsidRDefault="00834F16">
            <w:pPr>
              <w:widowControl w:val="0"/>
              <w:spacing w:line="240" w:lineRule="auto"/>
              <w:ind w:left="-566" w:right="2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практика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282" w:rsidRDefault="00834F1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географии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282" w:rsidRDefault="00834F1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950282">
        <w:tc>
          <w:tcPr>
            <w:tcW w:w="2040" w:type="dxa"/>
          </w:tcPr>
          <w:p w:rsidR="00950282" w:rsidRDefault="00834F16">
            <w:pPr>
              <w:widowControl w:val="0"/>
              <w:spacing w:line="240" w:lineRule="auto"/>
              <w:ind w:right="2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Основы ритмики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282" w:rsidRDefault="00834F1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2, 4, 5, 10, 11, 17, 18, 20, 24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282" w:rsidRDefault="00834F1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9:45 -</w:t>
            </w:r>
          </w:p>
          <w:p w:rsidR="00950282" w:rsidRDefault="00834F1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11:10</w:t>
            </w:r>
          </w:p>
        </w:tc>
        <w:tc>
          <w:tcPr>
            <w:tcW w:w="1500" w:type="dxa"/>
          </w:tcPr>
          <w:p w:rsidR="00950282" w:rsidRDefault="00834F16">
            <w:pPr>
              <w:widowControl w:val="0"/>
              <w:spacing w:line="240" w:lineRule="auto"/>
              <w:ind w:left="-566" w:right="2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практика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282" w:rsidRDefault="00834F1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танцевальный зал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282" w:rsidRDefault="00834F1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Концерт</w:t>
            </w:r>
          </w:p>
        </w:tc>
      </w:tr>
    </w:tbl>
    <w:p w:rsidR="00950282" w:rsidRDefault="00834F1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:rsidR="00950282" w:rsidRDefault="00834F16">
      <w:pPr>
        <w:pStyle w:val="1"/>
        <w:shd w:val="clear" w:color="auto" w:fill="FFFFFF"/>
        <w:spacing w:before="0" w:after="0" w:line="240" w:lineRule="auto"/>
        <w:ind w:right="-607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29" w:name="_zcsm308hkbcw" w:colFirst="0" w:colLast="0"/>
      <w:bookmarkEnd w:id="29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3</w:t>
      </w:r>
    </w:p>
    <w:p w:rsidR="00950282" w:rsidRDefault="00834F16">
      <w:pPr>
        <w:ind w:right="-60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АНКЕТА НА ВХОДЕ.</w:t>
      </w:r>
    </w:p>
    <w:p w:rsidR="00950282" w:rsidRDefault="00834F16">
      <w:pPr>
        <w:ind w:right="-60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Мы снова вместе! Для того, чтобы сделать жизнь в «Нашем Доме» более интересной, мы просим тебя ответить на некоторые вопросы:</w:t>
      </w:r>
    </w:p>
    <w:p w:rsidR="00950282" w:rsidRDefault="00834F16">
      <w:pPr>
        <w:ind w:right="-60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1.Твои первые впечатления от лагеря?</w:t>
      </w:r>
    </w:p>
    <w:p w:rsidR="00950282" w:rsidRDefault="00834F16">
      <w:pPr>
        <w:ind w:right="-60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2.Что ты ждешь от лагеря?</w:t>
      </w:r>
    </w:p>
    <w:p w:rsidR="00950282" w:rsidRDefault="00834F16">
      <w:pPr>
        <w:ind w:right="-60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3.Есть ли у тебя идеи, как сделать жизнь в «Нашем доме» интересной </w:t>
      </w:r>
      <w:r>
        <w:rPr>
          <w:rFonts w:ascii="Times New Roman" w:eastAsia="Times New Roman" w:hAnsi="Times New Roman" w:cs="Times New Roman"/>
          <w:sz w:val="28"/>
          <w:szCs w:val="28"/>
        </w:rPr>
        <w:t>и радостной для всех?</w:t>
      </w:r>
    </w:p>
    <w:p w:rsidR="00950282" w:rsidRDefault="00834F16">
      <w:pPr>
        <w:ind w:right="-60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4.В каких делах здесь ты бы хотел поучаствовать?</w:t>
      </w:r>
    </w:p>
    <w:p w:rsidR="00950282" w:rsidRDefault="00834F16">
      <w:pPr>
        <w:ind w:right="-60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5.Что тебе нравиться делать (одному и с кем-нибудь)?</w:t>
      </w:r>
    </w:p>
    <w:p w:rsidR="00950282" w:rsidRDefault="00834F16">
      <w:pPr>
        <w:ind w:right="-60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6.Хочешь ли чему-нибудь научиться в лагере или научить других?</w:t>
      </w:r>
    </w:p>
    <w:p w:rsidR="00950282" w:rsidRDefault="00834F16">
      <w:pPr>
        <w:ind w:right="-60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7.Хочешь ли что-нибудь организовать для других?</w:t>
      </w:r>
    </w:p>
    <w:p w:rsidR="00950282" w:rsidRDefault="00834F16">
      <w:pPr>
        <w:ind w:right="-60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8.Как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 каким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образом</w:t>
      </w:r>
      <w:r>
        <w:rPr>
          <w:rFonts w:ascii="Times New Roman" w:eastAsia="Times New Roman" w:hAnsi="Times New Roman" w:cs="Times New Roman"/>
          <w:sz w:val="28"/>
          <w:szCs w:val="28"/>
        </w:rPr>
        <w:t>, от кого) ты впервые услышал(а) о лагере ?</w:t>
      </w:r>
    </w:p>
    <w:p w:rsidR="00950282" w:rsidRDefault="00834F16">
      <w:pPr>
        <w:ind w:right="-60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9.Был(а) ли ты в «Нашем Доме» (лагере) раньше? Если да, то в каком году? Какой из прежних лагерей запомнился более других? Чем?</w:t>
      </w:r>
    </w:p>
    <w:p w:rsidR="00950282" w:rsidRDefault="00834F16">
      <w:pPr>
        <w:ind w:right="-60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10.Что для тебя самое важное (ценное) в этом лагере?</w:t>
      </w:r>
    </w:p>
    <w:p w:rsidR="00950282" w:rsidRDefault="00834F16">
      <w:pPr>
        <w:ind w:right="-60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11.Пожалуйста, закончи следующи</w:t>
      </w:r>
      <w:r>
        <w:rPr>
          <w:rFonts w:ascii="Times New Roman" w:eastAsia="Times New Roman" w:hAnsi="Times New Roman" w:cs="Times New Roman"/>
          <w:sz w:val="28"/>
          <w:szCs w:val="28"/>
        </w:rPr>
        <w:t>е предложения (фразы):</w:t>
      </w:r>
    </w:p>
    <w:p w:rsidR="00950282" w:rsidRDefault="00834F16">
      <w:pPr>
        <w:ind w:right="-60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приехал в лагерь, потому что ________________________</w:t>
      </w:r>
    </w:p>
    <w:p w:rsidR="00950282" w:rsidRDefault="00834F16">
      <w:pPr>
        <w:ind w:right="-60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не хочу, чтобы здесь _______________________________________</w:t>
      </w:r>
    </w:p>
    <w:p w:rsidR="00950282" w:rsidRDefault="00834F16">
      <w:pPr>
        <w:ind w:right="-60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хочу, чтобы _______________________________________________</w:t>
      </w:r>
    </w:p>
    <w:p w:rsidR="00950282" w:rsidRDefault="00834F16">
      <w:pPr>
        <w:ind w:right="-60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боюсь, что________________________________________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</w:t>
      </w:r>
    </w:p>
    <w:p w:rsidR="00950282" w:rsidRDefault="00834F16">
      <w:pPr>
        <w:ind w:right="-60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12.Пожалуйста, напиши также:</w:t>
      </w:r>
    </w:p>
    <w:p w:rsidR="00950282" w:rsidRDefault="00834F16">
      <w:pPr>
        <w:ind w:right="-60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Имя</w:t>
      </w:r>
    </w:p>
    <w:p w:rsidR="00950282" w:rsidRDefault="00834F16">
      <w:pPr>
        <w:ind w:right="-60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Фамилия</w:t>
      </w:r>
    </w:p>
    <w:p w:rsidR="00950282" w:rsidRDefault="00834F16">
      <w:pPr>
        <w:ind w:right="-60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Твоя «семья» в лагере______________________________________________</w:t>
      </w:r>
    </w:p>
    <w:p w:rsidR="00950282" w:rsidRDefault="00834F16">
      <w:pPr>
        <w:ind w:right="-60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950282" w:rsidRDefault="00834F16">
      <w:pPr>
        <w:ind w:right="-60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АНКЕТА НА ВЫХОДЕ</w:t>
      </w:r>
    </w:p>
    <w:p w:rsidR="00950282" w:rsidRDefault="00834F16">
      <w:pPr>
        <w:ind w:right="-60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Близится к концу время нашей встречи. Подводя ее итоги, мы хотим задать тебе некоторые вопросы. Надеемся на помощь.</w:t>
      </w:r>
    </w:p>
    <w:p w:rsidR="00950282" w:rsidRDefault="00834F16">
      <w:pPr>
        <w:ind w:right="-60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1.Что было самым важным для тебя:</w:t>
      </w:r>
    </w:p>
    <w:p w:rsidR="00950282" w:rsidRDefault="00834F16">
      <w:pPr>
        <w:ind w:right="-60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этом лагере______________________________________________</w:t>
      </w:r>
    </w:p>
    <w:p w:rsidR="00950282" w:rsidRDefault="00834F16">
      <w:pPr>
        <w:ind w:right="-60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твоей «семье» ____________________________________________</w:t>
      </w:r>
    </w:p>
    <w:p w:rsidR="00950282" w:rsidRDefault="00834F16">
      <w:pPr>
        <w:ind w:right="-60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отношениях между людьми_________________________________</w:t>
      </w:r>
    </w:p>
    <w:p w:rsidR="00950282" w:rsidRDefault="00834F16">
      <w:pPr>
        <w:ind w:right="-60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2.Какие события; переживания были самыми з</w:t>
      </w:r>
      <w:r>
        <w:rPr>
          <w:rFonts w:ascii="Times New Roman" w:eastAsia="Times New Roman" w:hAnsi="Times New Roman" w:cs="Times New Roman"/>
          <w:sz w:val="28"/>
          <w:szCs w:val="28"/>
        </w:rPr>
        <w:t>апоминающимися?</w:t>
      </w:r>
    </w:p>
    <w:p w:rsidR="00950282" w:rsidRDefault="00834F16">
      <w:pPr>
        <w:ind w:right="-60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3.Переживал ли ты здесь такие состояния (если «да», то в связи с чем?)</w:t>
      </w:r>
    </w:p>
    <w:p w:rsidR="00950282" w:rsidRDefault="00834F16">
      <w:pPr>
        <w:ind w:right="-60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Восторг __________________________________________________</w:t>
      </w:r>
    </w:p>
    <w:p w:rsidR="00950282" w:rsidRDefault="00834F16">
      <w:pPr>
        <w:ind w:right="-60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Потрясение_______________________________________________</w:t>
      </w:r>
    </w:p>
    <w:p w:rsidR="00950282" w:rsidRDefault="00834F16">
      <w:pPr>
        <w:ind w:right="-60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Обиду_______________________________________________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950282" w:rsidRDefault="00834F16">
      <w:pPr>
        <w:ind w:right="-60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Творчество, полет фантазии _________________________________</w:t>
      </w:r>
    </w:p>
    <w:p w:rsidR="00950282" w:rsidRDefault="00834F16">
      <w:pPr>
        <w:ind w:right="-60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Одиночество_____________________________________________</w:t>
      </w:r>
    </w:p>
    <w:p w:rsidR="00950282" w:rsidRDefault="00834F16">
      <w:pPr>
        <w:ind w:right="-60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Уверенность в себе _______________________________________</w:t>
      </w:r>
    </w:p>
    <w:p w:rsidR="00950282" w:rsidRDefault="00834F16">
      <w:pPr>
        <w:ind w:right="-60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Усталость________________________________________________</w:t>
      </w:r>
    </w:p>
    <w:p w:rsidR="00950282" w:rsidRDefault="00834F16">
      <w:pPr>
        <w:ind w:right="-60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Счастье________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</w:t>
      </w:r>
    </w:p>
    <w:p w:rsidR="00950282" w:rsidRDefault="00834F16">
      <w:pPr>
        <w:ind w:right="-60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4.Что изменилось в тебе?</w:t>
      </w:r>
    </w:p>
    <w:p w:rsidR="00950282" w:rsidRDefault="00834F16">
      <w:pPr>
        <w:ind w:right="-60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5.Что нового ты узнал (понял) про себя?</w:t>
      </w:r>
    </w:p>
    <w:p w:rsidR="00950282" w:rsidRDefault="00834F16">
      <w:pPr>
        <w:ind w:right="-60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6.Можно ли сказать, что ты чему-то научился в «Нашем Доме»? Если «да» - чему?</w:t>
      </w:r>
    </w:p>
    <w:p w:rsidR="00950282" w:rsidRDefault="00834F16">
      <w:pPr>
        <w:ind w:right="-60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7.Какие радости и трудности ждут тебя в будущем:</w:t>
      </w:r>
    </w:p>
    <w:p w:rsidR="00950282" w:rsidRDefault="00834F16">
      <w:pPr>
        <w:ind w:right="-60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</w:p>
    <w:p w:rsidR="00950282" w:rsidRDefault="00834F16">
      <w:pPr>
        <w:ind w:right="-60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8.Может ли это лето в «Нашем Доме» помочь тебе в будущем? Если «да», то как?</w:t>
      </w:r>
    </w:p>
    <w:p w:rsidR="00950282" w:rsidRDefault="00834F16">
      <w:pPr>
        <w:ind w:right="-60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9.Кому и за что ты бы хотел сказать «спасибо» (постарайся выбрать трех важных для тебя людей.)</w:t>
      </w:r>
    </w:p>
    <w:p w:rsidR="00950282" w:rsidRDefault="00834F16">
      <w:pPr>
        <w:ind w:right="-60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Спасибо! за ______________________________________________________</w:t>
      </w:r>
    </w:p>
    <w:p w:rsidR="00950282" w:rsidRDefault="00834F16">
      <w:pPr>
        <w:ind w:right="-60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Спасибо!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  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</w:t>
      </w:r>
    </w:p>
    <w:p w:rsidR="00950282" w:rsidRDefault="00834F16">
      <w:pPr>
        <w:ind w:right="-60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Спасибо! за ______________________________________________________</w:t>
      </w:r>
    </w:p>
    <w:p w:rsidR="00950282" w:rsidRDefault="00834F16">
      <w:pPr>
        <w:ind w:right="-60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10.Пожалуйста, закончи предложения:</w:t>
      </w:r>
    </w:p>
    <w:p w:rsidR="00950282" w:rsidRDefault="00834F16">
      <w:pPr>
        <w:ind w:right="-60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рад, что 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</w:t>
      </w:r>
    </w:p>
    <w:p w:rsidR="00950282" w:rsidRDefault="00834F16">
      <w:pPr>
        <w:ind w:right="-60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Мне жаль, что _____________________________________________</w:t>
      </w:r>
    </w:p>
    <w:p w:rsidR="00950282" w:rsidRDefault="00834F16">
      <w:pPr>
        <w:ind w:right="-60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11.Главное для меня в «Нашем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Доме»-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это ____________________________</w:t>
      </w:r>
    </w:p>
    <w:p w:rsidR="00950282" w:rsidRDefault="00834F16">
      <w:pPr>
        <w:ind w:right="-60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12.Я надеюсь на ______________________________________</w:t>
      </w:r>
    </w:p>
    <w:p w:rsidR="00950282" w:rsidRDefault="00834F16">
      <w:pPr>
        <w:ind w:right="-60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13.Твой автограф на память ______________________________</w:t>
      </w:r>
    </w:p>
    <w:p w:rsidR="00950282" w:rsidRDefault="00834F16">
      <w:pPr>
        <w:shd w:val="clear" w:color="auto" w:fill="FFFFFF"/>
        <w:spacing w:after="300"/>
        <w:ind w:right="-607"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(Имя, Фамилия)</w:t>
      </w:r>
      <w:r>
        <w:br w:type="page"/>
      </w:r>
    </w:p>
    <w:p w:rsidR="00950282" w:rsidRDefault="00834F16">
      <w:pPr>
        <w:spacing w:line="240" w:lineRule="auto"/>
        <w:ind w:right="-32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ИНФОРМАЦИОННАЯ КАРТА ПРОГРАММЫ</w:t>
      </w:r>
    </w:p>
    <w:p w:rsidR="00950282" w:rsidRDefault="00834F16">
      <w:pPr>
        <w:spacing w:after="140" w:line="240" w:lineRule="auto"/>
        <w:ind w:right="-32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ОБЩЕОБРАЗОВАТЕЛЬНАЯ ОБЩЕРАЗВИВАЮЩАЯ ПРОГРАММА ДЕЯТЕЛЬНОСТИ</w:t>
      </w:r>
    </w:p>
    <w:p w:rsidR="00950282" w:rsidRDefault="00834F16">
      <w:pPr>
        <w:pBdr>
          <w:bottom w:val="single" w:sz="10" w:space="0" w:color="000000"/>
        </w:pBdr>
        <w:spacing w:after="140" w:line="240" w:lineRule="auto"/>
        <w:ind w:right="-32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Школьного лагеря с дневным пребыванием «Страна Открытий»</w:t>
      </w:r>
    </w:p>
    <w:tbl>
      <w:tblPr>
        <w:tblStyle w:val="ac"/>
        <w:tblW w:w="9510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0"/>
        <w:gridCol w:w="780"/>
        <w:gridCol w:w="3435"/>
        <w:gridCol w:w="5055"/>
      </w:tblGrid>
      <w:tr w:rsidR="00950282">
        <w:trPr>
          <w:trHeight w:val="162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0282" w:rsidRDefault="00834F16">
            <w:pPr>
              <w:spacing w:line="240" w:lineRule="auto"/>
              <w:ind w:right="-32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0282" w:rsidRDefault="00834F16">
            <w:pPr>
              <w:spacing w:line="240" w:lineRule="auto"/>
              <w:ind w:right="-3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0282" w:rsidRDefault="00834F16">
            <w:pPr>
              <w:spacing w:line="240" w:lineRule="auto"/>
              <w:ind w:right="-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Полное наименов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ание организации</w:t>
            </w:r>
          </w:p>
        </w:tc>
        <w:tc>
          <w:tcPr>
            <w:tcW w:w="5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0282" w:rsidRDefault="00834F16">
            <w:pPr>
              <w:spacing w:line="240" w:lineRule="auto"/>
              <w:ind w:right="-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ГОРОДА УЛЬЯНОВСКА «СРЕДНЯЯ ШКОЛА № 17»</w:t>
            </w:r>
          </w:p>
        </w:tc>
      </w:tr>
      <w:tr w:rsidR="00950282">
        <w:trPr>
          <w:trHeight w:val="99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0282" w:rsidRDefault="00834F16">
            <w:pPr>
              <w:spacing w:line="240" w:lineRule="auto"/>
              <w:ind w:right="-32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0282" w:rsidRDefault="00834F16">
            <w:pPr>
              <w:spacing w:line="240" w:lineRule="auto"/>
              <w:ind w:right="-3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0282" w:rsidRDefault="00834F16">
            <w:pPr>
              <w:spacing w:line="240" w:lineRule="auto"/>
              <w:ind w:right="-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ФИО автора с указанием занимаемой должности</w:t>
            </w:r>
          </w:p>
        </w:tc>
        <w:tc>
          <w:tcPr>
            <w:tcW w:w="5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0282" w:rsidRDefault="00834F16">
            <w:pPr>
              <w:spacing w:line="240" w:lineRule="auto"/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Панфёрова Анастасия Станиславовна советник директора по воспитанию МБОУ СШ №17</w:t>
            </w:r>
          </w:p>
        </w:tc>
      </w:tr>
      <w:tr w:rsidR="00950282">
        <w:trPr>
          <w:trHeight w:val="67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0282" w:rsidRDefault="00834F16">
            <w:pPr>
              <w:spacing w:line="240" w:lineRule="auto"/>
              <w:ind w:right="-32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0282" w:rsidRDefault="00834F16">
            <w:pPr>
              <w:spacing w:line="240" w:lineRule="auto"/>
              <w:ind w:right="-3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0282" w:rsidRDefault="00834F16">
            <w:pPr>
              <w:spacing w:line="240" w:lineRule="auto"/>
              <w:ind w:right="-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Контактная информация автора</w:t>
            </w:r>
          </w:p>
        </w:tc>
        <w:tc>
          <w:tcPr>
            <w:tcW w:w="5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0282" w:rsidRDefault="00834F16">
            <w:pPr>
              <w:spacing w:line="240" w:lineRule="auto"/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Тел. 89176035789</w:t>
            </w:r>
          </w:p>
          <w:p w:rsidR="00950282" w:rsidRDefault="00834F16">
            <w:pPr>
              <w:spacing w:line="240" w:lineRule="auto"/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эл.адрес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bezymnay_l@vk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com</w:t>
            </w:r>
            <w:proofErr w:type="spellEnd"/>
          </w:p>
        </w:tc>
      </w:tr>
      <w:tr w:rsidR="00950282">
        <w:trPr>
          <w:trHeight w:val="166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0282" w:rsidRDefault="00834F16">
            <w:pPr>
              <w:spacing w:line="240" w:lineRule="auto"/>
              <w:ind w:right="-32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0282" w:rsidRDefault="00834F16">
            <w:pPr>
              <w:spacing w:line="240" w:lineRule="auto"/>
              <w:ind w:right="-3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0282" w:rsidRDefault="00834F16">
            <w:pPr>
              <w:spacing w:line="240" w:lineRule="auto"/>
              <w:ind w:right="-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5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0282" w:rsidRDefault="00834F16">
            <w:pPr>
              <w:spacing w:line="240" w:lineRule="auto"/>
              <w:ind w:right="-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Дополнительная общеобразовательная общеразвивающая программа деятельности Школьного лагеря с дневным пребыванием «Страна Открытий»</w:t>
            </w:r>
          </w:p>
        </w:tc>
      </w:tr>
      <w:tr w:rsidR="00950282">
        <w:trPr>
          <w:trHeight w:val="228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0282" w:rsidRDefault="00834F16">
            <w:pPr>
              <w:widowControl w:val="0"/>
              <w:spacing w:line="240" w:lineRule="auto"/>
              <w:ind w:right="-32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0282" w:rsidRDefault="00834F16">
            <w:pPr>
              <w:widowControl w:val="0"/>
              <w:spacing w:line="240" w:lineRule="auto"/>
              <w:ind w:right="-3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0282" w:rsidRDefault="00834F16">
            <w:pPr>
              <w:widowControl w:val="0"/>
              <w:spacing w:line="240" w:lineRule="auto"/>
              <w:ind w:right="-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Целевая группа</w:t>
            </w:r>
          </w:p>
        </w:tc>
        <w:tc>
          <w:tcPr>
            <w:tcW w:w="50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0282" w:rsidRDefault="00834F16">
            <w:pPr>
              <w:widowControl w:val="0"/>
              <w:spacing w:line="240" w:lineRule="auto"/>
              <w:ind w:right="-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дети в возрасте 6,5 до 16 лет – 120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человек;</w:t>
            </w:r>
          </w:p>
          <w:p w:rsidR="00950282" w:rsidRDefault="00834F16">
            <w:pPr>
              <w:widowControl w:val="0"/>
              <w:spacing w:line="240" w:lineRule="auto"/>
              <w:ind w:right="-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дети-инвалиды;</w:t>
            </w:r>
          </w:p>
          <w:p w:rsidR="00950282" w:rsidRDefault="00834F16">
            <w:pPr>
              <w:widowControl w:val="0"/>
              <w:spacing w:line="240" w:lineRule="auto"/>
              <w:ind w:right="-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дети,  оставшиеся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без попечения родителей;</w:t>
            </w:r>
          </w:p>
          <w:p w:rsidR="00950282" w:rsidRDefault="00834F16">
            <w:pPr>
              <w:widowControl w:val="0"/>
              <w:spacing w:line="240" w:lineRule="auto"/>
              <w:ind w:right="-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подростки «группы особого внимания».</w:t>
            </w:r>
          </w:p>
        </w:tc>
      </w:tr>
      <w:tr w:rsidR="00950282">
        <w:trPr>
          <w:trHeight w:val="228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0282" w:rsidRDefault="00950282">
            <w:pPr>
              <w:widowControl w:val="0"/>
              <w:spacing w:line="240" w:lineRule="auto"/>
              <w:ind w:right="-32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0282" w:rsidRDefault="00834F16">
            <w:pPr>
              <w:widowControl w:val="0"/>
              <w:spacing w:line="240" w:lineRule="auto"/>
              <w:ind w:right="-3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0282" w:rsidRDefault="00834F16">
            <w:pPr>
              <w:widowControl w:val="0"/>
              <w:spacing w:line="240" w:lineRule="auto"/>
              <w:ind w:right="-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Краткий анонс Программы с описанием модели реализации Программы (игровой модели)</w:t>
            </w:r>
          </w:p>
        </w:tc>
        <w:tc>
          <w:tcPr>
            <w:tcW w:w="50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0282" w:rsidRDefault="00834F16">
            <w:pPr>
              <w:widowControl w:val="0"/>
              <w:spacing w:line="240" w:lineRule="auto"/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«Путешествуя по неизведанной стране, мы, оказывается, открывали Россию».</w:t>
            </w:r>
          </w:p>
          <w:p w:rsidR="00950282" w:rsidRDefault="00834F16">
            <w:pPr>
              <w:widowControl w:val="0"/>
              <w:spacing w:line="240" w:lineRule="auto"/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Смена построена в форме сюжетно-ролевой игры.</w:t>
            </w:r>
          </w:p>
          <w:p w:rsidR="00950282" w:rsidRDefault="00834F16">
            <w:pPr>
              <w:widowControl w:val="0"/>
              <w:spacing w:line="240" w:lineRule="auto"/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Дети делятся на отряды - все они члены большой семьи. Отряды соревнуются между собой. За участие в мероприятиях смены отряды получают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одной части карты Страны, которые, позволят сохранить «сокровища страны». Эти 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сокровища»  помогут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разгадать тайны.  Каждый день имеет своё название (День открытий, День умников и умниц, День сказок и т.д.). Программа включает патриотические мероприятия,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спортивные соревнования,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квесты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праздники по различным направлениям, интеллектуальные игры, музыкальные, культурно-досуговые, экологические, информационные мероприятия.</w:t>
            </w:r>
          </w:p>
          <w:p w:rsidR="00950282" w:rsidRDefault="00834F16">
            <w:pPr>
              <w:widowControl w:val="0"/>
              <w:spacing w:line="240" w:lineRule="auto"/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Смена в пришкольном лагере основывается на ежедневных игровых путешествиях, тематическ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их мероприятиях.  Каждый день смены имеет логически завершённый сюжет.</w:t>
            </w:r>
          </w:p>
        </w:tc>
      </w:tr>
      <w:tr w:rsidR="00950282">
        <w:trPr>
          <w:trHeight w:val="228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0282" w:rsidRDefault="00950282">
            <w:pPr>
              <w:widowControl w:val="0"/>
              <w:spacing w:line="240" w:lineRule="auto"/>
              <w:ind w:right="-32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0282" w:rsidRDefault="00834F16">
            <w:pPr>
              <w:widowControl w:val="0"/>
              <w:spacing w:line="240" w:lineRule="auto"/>
              <w:ind w:right="-3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0282" w:rsidRDefault="00834F16">
            <w:pPr>
              <w:widowControl w:val="0"/>
              <w:spacing w:line="240" w:lineRule="auto"/>
              <w:ind w:left="280" w:right="-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Краткая аннотация Программы:</w:t>
            </w:r>
          </w:p>
          <w:p w:rsidR="00950282" w:rsidRDefault="00834F16">
            <w:pPr>
              <w:widowControl w:val="0"/>
              <w:spacing w:line="240" w:lineRule="auto"/>
              <w:ind w:left="280" w:right="-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целевой блок;</w:t>
            </w:r>
          </w:p>
          <w:p w:rsidR="00950282" w:rsidRDefault="00834F16">
            <w:pPr>
              <w:widowControl w:val="0"/>
              <w:spacing w:line="240" w:lineRule="auto"/>
              <w:ind w:left="280" w:right="-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этапы реализации с кратким описанием ключевых мероприятий;</w:t>
            </w:r>
          </w:p>
          <w:p w:rsidR="00950282" w:rsidRDefault="00834F16">
            <w:pPr>
              <w:widowControl w:val="0"/>
              <w:spacing w:line="240" w:lineRule="auto"/>
              <w:ind w:left="280" w:right="-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ресурсное обеспечение.</w:t>
            </w:r>
          </w:p>
        </w:tc>
        <w:tc>
          <w:tcPr>
            <w:tcW w:w="50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0282" w:rsidRDefault="00834F16">
            <w:pPr>
              <w:widowControl w:val="0"/>
              <w:spacing w:line="240" w:lineRule="auto"/>
              <w:ind w:right="-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Целевой блок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состоит из целей и задач (воспитательных, развивающих и обучающих), ожидаемых результатов.</w:t>
            </w:r>
          </w:p>
          <w:p w:rsidR="00950282" w:rsidRDefault="00834F16">
            <w:pPr>
              <w:widowControl w:val="0"/>
              <w:spacing w:line="240" w:lineRule="auto"/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Цель – Развитие социально-активной личности ребёнка на основе духовно-нравственных ценностей и культурных традиций многонационального народа Российской Федерации.</w:t>
            </w:r>
          </w:p>
          <w:p w:rsidR="00950282" w:rsidRDefault="00834F16">
            <w:pPr>
              <w:widowControl w:val="0"/>
              <w:spacing w:line="240" w:lineRule="auto"/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адачи:</w:t>
            </w:r>
          </w:p>
          <w:p w:rsidR="00950282" w:rsidRDefault="00834F16">
            <w:pPr>
              <w:widowControl w:val="0"/>
              <w:spacing w:line="240" w:lineRule="auto"/>
              <w:ind w:right="-15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1.Обучающие.</w:t>
            </w:r>
          </w:p>
          <w:p w:rsidR="00950282" w:rsidRDefault="00834F16">
            <w:pPr>
              <w:widowControl w:val="0"/>
              <w:spacing w:line="240" w:lineRule="auto"/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сформировать  положительное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отношение ребёнка и детского коллектива к духовно-нравственным ценностям: Родина, семья, команда, природа, познание, здоровье;</w:t>
            </w:r>
          </w:p>
          <w:p w:rsidR="00950282" w:rsidRDefault="00834F16">
            <w:pPr>
              <w:widowControl w:val="0"/>
              <w:spacing w:line="240" w:lineRule="auto"/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сформировать интерес ребёнка к дальнейшему участию в программе социальной акт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ивности учащихся начальных классов «Орлята России» и проектах Российского движения детей и молодежи «Движение Первых».</w:t>
            </w:r>
          </w:p>
          <w:p w:rsidR="00950282" w:rsidRDefault="00834F16">
            <w:pPr>
              <w:widowControl w:val="0"/>
              <w:spacing w:line="240" w:lineRule="auto"/>
              <w:ind w:right="-15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2. Развивающие.</w:t>
            </w:r>
          </w:p>
          <w:p w:rsidR="00950282" w:rsidRDefault="00834F16">
            <w:pPr>
              <w:widowControl w:val="0"/>
              <w:spacing w:line="240" w:lineRule="auto"/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развивать интерес к истории и культурным традициям многонационального народа Российской Федерации;</w:t>
            </w:r>
          </w:p>
          <w:p w:rsidR="00950282" w:rsidRDefault="00834F16">
            <w:pPr>
              <w:widowControl w:val="0"/>
              <w:spacing w:line="240" w:lineRule="auto"/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способствовать раз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витию у ребёнка навыков самостоятельности: самообслуживания и безопасной жизнедеятельности;</w:t>
            </w:r>
          </w:p>
          <w:p w:rsidR="00950282" w:rsidRDefault="00834F16">
            <w:pPr>
              <w:widowControl w:val="0"/>
              <w:spacing w:line="240" w:lineRule="auto"/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содействовать развитию у ребёнка навыков социализации, выстраивания взаимодействия внутри коллектива и с окружающими людьми посредством познавательной, игровой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коллективной творческой деятельности.</w:t>
            </w:r>
          </w:p>
          <w:p w:rsidR="00950282" w:rsidRDefault="00834F16">
            <w:pPr>
              <w:widowControl w:val="0"/>
              <w:spacing w:line="240" w:lineRule="auto"/>
              <w:ind w:right="-15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3. Воспитательные.</w:t>
            </w:r>
          </w:p>
          <w:p w:rsidR="00950282" w:rsidRDefault="00834F16">
            <w:pPr>
              <w:widowControl w:val="0"/>
              <w:spacing w:line="240" w:lineRule="auto"/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воспитать чувство любви к истории и культурным традициям многонационального народа Российской Федерации;</w:t>
            </w:r>
          </w:p>
          <w:p w:rsidR="00950282" w:rsidRDefault="00834F16">
            <w:pPr>
              <w:widowControl w:val="0"/>
              <w:spacing w:line="240" w:lineRule="auto"/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сформировать положительный опыт социального общения среди сверстников.</w:t>
            </w:r>
          </w:p>
        </w:tc>
      </w:tr>
      <w:tr w:rsidR="00950282">
        <w:trPr>
          <w:trHeight w:val="174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0282" w:rsidRDefault="00950282">
            <w:pPr>
              <w:widowControl w:val="0"/>
              <w:spacing w:line="240" w:lineRule="auto"/>
              <w:ind w:right="-32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0282" w:rsidRDefault="00834F16">
            <w:pPr>
              <w:keepLines/>
              <w:widowControl w:val="0"/>
              <w:spacing w:line="240" w:lineRule="auto"/>
              <w:ind w:right="-3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0282" w:rsidRDefault="00834F16">
            <w:pPr>
              <w:keepLines/>
              <w:widowControl w:val="0"/>
              <w:spacing w:line="240" w:lineRule="auto"/>
              <w:ind w:right="-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Дополнительные общеобразовательные программы</w:t>
            </w:r>
          </w:p>
        </w:tc>
        <w:tc>
          <w:tcPr>
            <w:tcW w:w="5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0282" w:rsidRDefault="00834F16">
            <w:pPr>
              <w:keepLines/>
              <w:widowControl w:val="0"/>
              <w:spacing w:line="240" w:lineRule="auto"/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«Музыкальная мозаика»</w:t>
            </w:r>
          </w:p>
          <w:p w:rsidR="00950282" w:rsidRDefault="00834F16">
            <w:pPr>
              <w:keepLines/>
              <w:widowControl w:val="0"/>
              <w:spacing w:line="240" w:lineRule="auto"/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«Поиграй - Ка»</w:t>
            </w:r>
          </w:p>
          <w:p w:rsidR="00950282" w:rsidRDefault="00834F16">
            <w:pPr>
              <w:keepLines/>
              <w:widowControl w:val="0"/>
              <w:spacing w:line="240" w:lineRule="auto"/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«Россия от края до края»</w:t>
            </w:r>
          </w:p>
          <w:p w:rsidR="00950282" w:rsidRDefault="00834F16">
            <w:pPr>
              <w:keepLines/>
              <w:widowControl w:val="0"/>
              <w:spacing w:line="240" w:lineRule="auto"/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«Основы ритмики»</w:t>
            </w:r>
          </w:p>
          <w:p w:rsidR="00950282" w:rsidRDefault="00834F16">
            <w:pPr>
              <w:keepLines/>
              <w:widowControl w:val="0"/>
              <w:spacing w:line="240" w:lineRule="auto"/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«Фабрика творческих людей»</w:t>
            </w:r>
          </w:p>
        </w:tc>
      </w:tr>
      <w:tr w:rsidR="00950282">
        <w:trPr>
          <w:trHeight w:val="228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0282" w:rsidRDefault="00950282">
            <w:pPr>
              <w:widowControl w:val="0"/>
              <w:spacing w:line="240" w:lineRule="auto"/>
              <w:ind w:right="-32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0282" w:rsidRDefault="00834F16">
            <w:pPr>
              <w:spacing w:line="240" w:lineRule="auto"/>
              <w:ind w:right="-3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0282" w:rsidRDefault="00834F16">
            <w:pPr>
              <w:spacing w:line="240" w:lineRule="auto"/>
              <w:ind w:right="-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Тематические партнёры по реализации программы</w:t>
            </w:r>
          </w:p>
          <w:p w:rsidR="00950282" w:rsidRDefault="00834F16">
            <w:pPr>
              <w:spacing w:line="240" w:lineRule="auto"/>
              <w:ind w:right="-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0282" w:rsidRDefault="00834F16">
            <w:pPr>
              <w:spacing w:line="240" w:lineRule="auto"/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Кинотеатр «Руслан»</w:t>
            </w:r>
          </w:p>
          <w:p w:rsidR="00950282" w:rsidRDefault="00834F16">
            <w:pPr>
              <w:spacing w:line="240" w:lineRule="auto"/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Музей ВДВ</w:t>
            </w:r>
          </w:p>
          <w:p w:rsidR="00950282" w:rsidRDefault="00834F16">
            <w:pPr>
              <w:spacing w:line="240" w:lineRule="auto"/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 №28</w:t>
            </w:r>
          </w:p>
          <w:p w:rsidR="00950282" w:rsidRDefault="00834F16">
            <w:pPr>
              <w:spacing w:line="240" w:lineRule="auto"/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«Парк Прибрежный»</w:t>
            </w:r>
          </w:p>
          <w:p w:rsidR="00950282" w:rsidRDefault="00834F16">
            <w:pPr>
              <w:spacing w:line="240" w:lineRule="auto"/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 «В гостях у сказки»</w:t>
            </w:r>
          </w:p>
          <w:p w:rsidR="00950282" w:rsidRDefault="00834F16">
            <w:pPr>
              <w:spacing w:line="240" w:lineRule="auto"/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 ТЮЗ</w:t>
            </w:r>
          </w:p>
          <w:p w:rsidR="00950282" w:rsidRDefault="00834F16">
            <w:pPr>
              <w:spacing w:line="240" w:lineRule="auto"/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“Виртуальная реальность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Альтаирика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  <w:p w:rsidR="00950282" w:rsidRDefault="00834F16">
            <w:pPr>
              <w:spacing w:line="240" w:lineRule="auto"/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 по профилактике детского травматизма на базе ОГБН ОО «Дворца творчества молодежи»</w:t>
            </w:r>
          </w:p>
        </w:tc>
      </w:tr>
      <w:tr w:rsidR="00950282">
        <w:trPr>
          <w:trHeight w:val="51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0282" w:rsidRDefault="00950282">
            <w:pPr>
              <w:widowControl w:val="0"/>
              <w:spacing w:line="240" w:lineRule="auto"/>
              <w:ind w:right="-32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0282" w:rsidRDefault="00834F16">
            <w:pPr>
              <w:spacing w:line="240" w:lineRule="auto"/>
              <w:ind w:right="-3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0282" w:rsidRDefault="00834F16">
            <w:pPr>
              <w:spacing w:line="240" w:lineRule="auto"/>
              <w:ind w:right="-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План-сетка</w:t>
            </w:r>
          </w:p>
        </w:tc>
        <w:tc>
          <w:tcPr>
            <w:tcW w:w="5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0282" w:rsidRDefault="00834F16">
            <w:pPr>
              <w:spacing w:line="240" w:lineRule="auto"/>
              <w:ind w:right="-15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прилагается</w:t>
            </w:r>
          </w:p>
        </w:tc>
      </w:tr>
    </w:tbl>
    <w:p w:rsidR="00950282" w:rsidRDefault="00834F1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50282" w:rsidRDefault="00950282">
      <w:pPr>
        <w:spacing w:line="240" w:lineRule="auto"/>
        <w:ind w:right="-607" w:firstLine="570"/>
        <w:rPr>
          <w:rFonts w:ascii="Times New Roman" w:eastAsia="Times New Roman" w:hAnsi="Times New Roman" w:cs="Times New Roman"/>
          <w:sz w:val="28"/>
          <w:szCs w:val="28"/>
        </w:rPr>
      </w:pPr>
    </w:p>
    <w:p w:rsidR="00950282" w:rsidRDefault="00950282">
      <w:pPr>
        <w:spacing w:line="240" w:lineRule="auto"/>
        <w:ind w:right="-607" w:firstLine="570"/>
        <w:rPr>
          <w:rFonts w:ascii="Times New Roman" w:eastAsia="Times New Roman" w:hAnsi="Times New Roman" w:cs="Times New Roman"/>
          <w:sz w:val="28"/>
          <w:szCs w:val="28"/>
        </w:rPr>
      </w:pPr>
    </w:p>
    <w:p w:rsidR="00950282" w:rsidRDefault="00950282">
      <w:pPr>
        <w:spacing w:line="240" w:lineRule="auto"/>
        <w:ind w:right="-607" w:firstLine="57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950282">
      <w:pgSz w:w="11909" w:h="16834"/>
      <w:pgMar w:top="1133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B266D"/>
    <w:multiLevelType w:val="multilevel"/>
    <w:tmpl w:val="BEFE9FE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>
    <w:nsid w:val="079B790C"/>
    <w:multiLevelType w:val="multilevel"/>
    <w:tmpl w:val="32EC06C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09F36307"/>
    <w:multiLevelType w:val="multilevel"/>
    <w:tmpl w:val="A82E6E9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0E8C46CD"/>
    <w:multiLevelType w:val="multilevel"/>
    <w:tmpl w:val="F7F2937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144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1800" w:hanging="360"/>
      </w:pPr>
      <w:rPr>
        <w:u w:val="none"/>
      </w:rPr>
    </w:lvl>
    <w:lvl w:ilvl="4">
      <w:start w:val="1"/>
      <w:numFmt w:val="decimal"/>
      <w:lvlText w:val="%5)"/>
      <w:lvlJc w:val="left"/>
      <w:pPr>
        <w:ind w:left="216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2520" w:hanging="360"/>
      </w:pPr>
      <w:rPr>
        <w:u w:val="none"/>
      </w:rPr>
    </w:lvl>
    <w:lvl w:ilvl="6">
      <w:start w:val="1"/>
      <w:numFmt w:val="decimal"/>
      <w:lvlText w:val="%7)"/>
      <w:lvlJc w:val="left"/>
      <w:pPr>
        <w:ind w:left="2880" w:hanging="360"/>
      </w:pPr>
      <w:rPr>
        <w:u w:val="none"/>
      </w:rPr>
    </w:lvl>
    <w:lvl w:ilvl="7">
      <w:start w:val="1"/>
      <w:numFmt w:val="decimal"/>
      <w:lvlText w:val="%8)"/>
      <w:lvlJc w:val="left"/>
      <w:pPr>
        <w:ind w:left="3240" w:hanging="360"/>
      </w:pPr>
      <w:rPr>
        <w:u w:val="none"/>
      </w:rPr>
    </w:lvl>
    <w:lvl w:ilvl="8">
      <w:start w:val="1"/>
      <w:numFmt w:val="decimal"/>
      <w:lvlText w:val="%9)"/>
      <w:lvlJc w:val="left"/>
      <w:pPr>
        <w:ind w:left="3600" w:hanging="360"/>
      </w:pPr>
      <w:rPr>
        <w:u w:val="none"/>
      </w:rPr>
    </w:lvl>
  </w:abstractNum>
  <w:abstractNum w:abstractNumId="4">
    <w:nsid w:val="104E33C1"/>
    <w:multiLevelType w:val="multilevel"/>
    <w:tmpl w:val="400686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19243BE5"/>
    <w:multiLevelType w:val="multilevel"/>
    <w:tmpl w:val="F7EE17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◦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14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1800" w:hanging="360"/>
      </w:pPr>
      <w:rPr>
        <w:u w:val="none"/>
      </w:rPr>
    </w:lvl>
    <w:lvl w:ilvl="4">
      <w:start w:val="1"/>
      <w:numFmt w:val="bullet"/>
      <w:lvlText w:val="◦"/>
      <w:lvlJc w:val="left"/>
      <w:pPr>
        <w:ind w:left="216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25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7">
      <w:start w:val="1"/>
      <w:numFmt w:val="bullet"/>
      <w:lvlText w:val="◦"/>
      <w:lvlJc w:val="left"/>
      <w:pPr>
        <w:ind w:left="324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3600" w:hanging="360"/>
      </w:pPr>
      <w:rPr>
        <w:u w:val="none"/>
      </w:rPr>
    </w:lvl>
  </w:abstractNum>
  <w:abstractNum w:abstractNumId="6">
    <w:nsid w:val="1ACB0DE9"/>
    <w:multiLevelType w:val="multilevel"/>
    <w:tmpl w:val="A1D4AB0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nsid w:val="1C553182"/>
    <w:multiLevelType w:val="multilevel"/>
    <w:tmpl w:val="1D92A91E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2ABA6BDE"/>
    <w:multiLevelType w:val="multilevel"/>
    <w:tmpl w:val="C36C88F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nsid w:val="313D3CE9"/>
    <w:multiLevelType w:val="multilevel"/>
    <w:tmpl w:val="E7CABA2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nsid w:val="328C553F"/>
    <w:multiLevelType w:val="multilevel"/>
    <w:tmpl w:val="368ABD1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144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1800" w:hanging="360"/>
      </w:pPr>
      <w:rPr>
        <w:u w:val="none"/>
      </w:rPr>
    </w:lvl>
    <w:lvl w:ilvl="4">
      <w:start w:val="1"/>
      <w:numFmt w:val="decimal"/>
      <w:lvlText w:val="%5)"/>
      <w:lvlJc w:val="left"/>
      <w:pPr>
        <w:ind w:left="216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2520" w:hanging="360"/>
      </w:pPr>
      <w:rPr>
        <w:u w:val="none"/>
      </w:rPr>
    </w:lvl>
    <w:lvl w:ilvl="6">
      <w:start w:val="1"/>
      <w:numFmt w:val="decimal"/>
      <w:lvlText w:val="%7)"/>
      <w:lvlJc w:val="left"/>
      <w:pPr>
        <w:ind w:left="2880" w:hanging="360"/>
      </w:pPr>
      <w:rPr>
        <w:u w:val="none"/>
      </w:rPr>
    </w:lvl>
    <w:lvl w:ilvl="7">
      <w:start w:val="1"/>
      <w:numFmt w:val="decimal"/>
      <w:lvlText w:val="%8)"/>
      <w:lvlJc w:val="left"/>
      <w:pPr>
        <w:ind w:left="3240" w:hanging="360"/>
      </w:pPr>
      <w:rPr>
        <w:u w:val="none"/>
      </w:rPr>
    </w:lvl>
    <w:lvl w:ilvl="8">
      <w:start w:val="1"/>
      <w:numFmt w:val="decimal"/>
      <w:lvlText w:val="%9)"/>
      <w:lvlJc w:val="left"/>
      <w:pPr>
        <w:ind w:left="3600" w:hanging="360"/>
      </w:pPr>
      <w:rPr>
        <w:u w:val="none"/>
      </w:rPr>
    </w:lvl>
  </w:abstractNum>
  <w:abstractNum w:abstractNumId="11">
    <w:nsid w:val="331854A6"/>
    <w:multiLevelType w:val="multilevel"/>
    <w:tmpl w:val="3D58DA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37947AB7"/>
    <w:multiLevelType w:val="multilevel"/>
    <w:tmpl w:val="20D03BA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144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1800" w:hanging="360"/>
      </w:pPr>
      <w:rPr>
        <w:u w:val="none"/>
      </w:rPr>
    </w:lvl>
    <w:lvl w:ilvl="4">
      <w:start w:val="1"/>
      <w:numFmt w:val="decimal"/>
      <w:lvlText w:val="%5)"/>
      <w:lvlJc w:val="left"/>
      <w:pPr>
        <w:ind w:left="216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2520" w:hanging="360"/>
      </w:pPr>
      <w:rPr>
        <w:u w:val="none"/>
      </w:rPr>
    </w:lvl>
    <w:lvl w:ilvl="6">
      <w:start w:val="1"/>
      <w:numFmt w:val="decimal"/>
      <w:lvlText w:val="%7)"/>
      <w:lvlJc w:val="left"/>
      <w:pPr>
        <w:ind w:left="2880" w:hanging="360"/>
      </w:pPr>
      <w:rPr>
        <w:u w:val="none"/>
      </w:rPr>
    </w:lvl>
    <w:lvl w:ilvl="7">
      <w:start w:val="1"/>
      <w:numFmt w:val="decimal"/>
      <w:lvlText w:val="%8)"/>
      <w:lvlJc w:val="left"/>
      <w:pPr>
        <w:ind w:left="3240" w:hanging="360"/>
      </w:pPr>
      <w:rPr>
        <w:u w:val="none"/>
      </w:rPr>
    </w:lvl>
    <w:lvl w:ilvl="8">
      <w:start w:val="1"/>
      <w:numFmt w:val="decimal"/>
      <w:lvlText w:val="%9)"/>
      <w:lvlJc w:val="left"/>
      <w:pPr>
        <w:ind w:left="3600" w:hanging="360"/>
      </w:pPr>
      <w:rPr>
        <w:u w:val="none"/>
      </w:rPr>
    </w:lvl>
  </w:abstractNum>
  <w:abstractNum w:abstractNumId="13">
    <w:nsid w:val="3BD0616C"/>
    <w:multiLevelType w:val="multilevel"/>
    <w:tmpl w:val="4C001A7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>
    <w:nsid w:val="3EEA5658"/>
    <w:multiLevelType w:val="multilevel"/>
    <w:tmpl w:val="775C78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◦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14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1800" w:hanging="360"/>
      </w:pPr>
      <w:rPr>
        <w:u w:val="none"/>
      </w:rPr>
    </w:lvl>
    <w:lvl w:ilvl="4">
      <w:start w:val="1"/>
      <w:numFmt w:val="bullet"/>
      <w:lvlText w:val="◦"/>
      <w:lvlJc w:val="left"/>
      <w:pPr>
        <w:ind w:left="216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25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7">
      <w:start w:val="1"/>
      <w:numFmt w:val="bullet"/>
      <w:lvlText w:val="◦"/>
      <w:lvlJc w:val="left"/>
      <w:pPr>
        <w:ind w:left="324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3600" w:hanging="360"/>
      </w:pPr>
      <w:rPr>
        <w:u w:val="none"/>
      </w:rPr>
    </w:lvl>
  </w:abstractNum>
  <w:abstractNum w:abstractNumId="15">
    <w:nsid w:val="408C0125"/>
    <w:multiLevelType w:val="multilevel"/>
    <w:tmpl w:val="1DE2EC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>
    <w:nsid w:val="472F1FE2"/>
    <w:multiLevelType w:val="multilevel"/>
    <w:tmpl w:val="95426EA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144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1800" w:hanging="360"/>
      </w:pPr>
      <w:rPr>
        <w:u w:val="none"/>
      </w:rPr>
    </w:lvl>
    <w:lvl w:ilvl="4">
      <w:start w:val="1"/>
      <w:numFmt w:val="decimal"/>
      <w:lvlText w:val="%5)"/>
      <w:lvlJc w:val="left"/>
      <w:pPr>
        <w:ind w:left="216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2520" w:hanging="360"/>
      </w:pPr>
      <w:rPr>
        <w:u w:val="none"/>
      </w:rPr>
    </w:lvl>
    <w:lvl w:ilvl="6">
      <w:start w:val="1"/>
      <w:numFmt w:val="decimal"/>
      <w:lvlText w:val="%7)"/>
      <w:lvlJc w:val="left"/>
      <w:pPr>
        <w:ind w:left="2880" w:hanging="360"/>
      </w:pPr>
      <w:rPr>
        <w:u w:val="none"/>
      </w:rPr>
    </w:lvl>
    <w:lvl w:ilvl="7">
      <w:start w:val="1"/>
      <w:numFmt w:val="decimal"/>
      <w:lvlText w:val="%8)"/>
      <w:lvlJc w:val="left"/>
      <w:pPr>
        <w:ind w:left="3240" w:hanging="360"/>
      </w:pPr>
      <w:rPr>
        <w:u w:val="none"/>
      </w:rPr>
    </w:lvl>
    <w:lvl w:ilvl="8">
      <w:start w:val="1"/>
      <w:numFmt w:val="decimal"/>
      <w:lvlText w:val="%9)"/>
      <w:lvlJc w:val="left"/>
      <w:pPr>
        <w:ind w:left="3600" w:hanging="360"/>
      </w:pPr>
      <w:rPr>
        <w:u w:val="none"/>
      </w:rPr>
    </w:lvl>
  </w:abstractNum>
  <w:abstractNum w:abstractNumId="17">
    <w:nsid w:val="48AA5A94"/>
    <w:multiLevelType w:val="multilevel"/>
    <w:tmpl w:val="2ED048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◦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14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1800" w:hanging="360"/>
      </w:pPr>
      <w:rPr>
        <w:u w:val="none"/>
      </w:rPr>
    </w:lvl>
    <w:lvl w:ilvl="4">
      <w:start w:val="1"/>
      <w:numFmt w:val="bullet"/>
      <w:lvlText w:val="◦"/>
      <w:lvlJc w:val="left"/>
      <w:pPr>
        <w:ind w:left="216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25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7">
      <w:start w:val="1"/>
      <w:numFmt w:val="bullet"/>
      <w:lvlText w:val="◦"/>
      <w:lvlJc w:val="left"/>
      <w:pPr>
        <w:ind w:left="324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3600" w:hanging="360"/>
      </w:pPr>
      <w:rPr>
        <w:u w:val="none"/>
      </w:rPr>
    </w:lvl>
  </w:abstractNum>
  <w:abstractNum w:abstractNumId="18">
    <w:nsid w:val="49285831"/>
    <w:multiLevelType w:val="multilevel"/>
    <w:tmpl w:val="28F6DF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◦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14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1800" w:hanging="360"/>
      </w:pPr>
      <w:rPr>
        <w:u w:val="none"/>
      </w:rPr>
    </w:lvl>
    <w:lvl w:ilvl="4">
      <w:start w:val="1"/>
      <w:numFmt w:val="bullet"/>
      <w:lvlText w:val="◦"/>
      <w:lvlJc w:val="left"/>
      <w:pPr>
        <w:ind w:left="216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25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7">
      <w:start w:val="1"/>
      <w:numFmt w:val="bullet"/>
      <w:lvlText w:val="◦"/>
      <w:lvlJc w:val="left"/>
      <w:pPr>
        <w:ind w:left="324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3600" w:hanging="360"/>
      </w:pPr>
      <w:rPr>
        <w:u w:val="none"/>
      </w:rPr>
    </w:lvl>
  </w:abstractNum>
  <w:abstractNum w:abstractNumId="19">
    <w:nsid w:val="4D410B0C"/>
    <w:multiLevelType w:val="multilevel"/>
    <w:tmpl w:val="0CF2ECF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>
    <w:nsid w:val="52A134B1"/>
    <w:multiLevelType w:val="multilevel"/>
    <w:tmpl w:val="5FC2286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144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1800" w:hanging="360"/>
      </w:pPr>
      <w:rPr>
        <w:u w:val="none"/>
      </w:rPr>
    </w:lvl>
    <w:lvl w:ilvl="4">
      <w:start w:val="1"/>
      <w:numFmt w:val="decimal"/>
      <w:lvlText w:val="%5)"/>
      <w:lvlJc w:val="left"/>
      <w:pPr>
        <w:ind w:left="216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2520" w:hanging="360"/>
      </w:pPr>
      <w:rPr>
        <w:u w:val="none"/>
      </w:rPr>
    </w:lvl>
    <w:lvl w:ilvl="6">
      <w:start w:val="1"/>
      <w:numFmt w:val="decimal"/>
      <w:lvlText w:val="%7)"/>
      <w:lvlJc w:val="left"/>
      <w:pPr>
        <w:ind w:left="2880" w:hanging="360"/>
      </w:pPr>
      <w:rPr>
        <w:u w:val="none"/>
      </w:rPr>
    </w:lvl>
    <w:lvl w:ilvl="7">
      <w:start w:val="1"/>
      <w:numFmt w:val="decimal"/>
      <w:lvlText w:val="%8)"/>
      <w:lvlJc w:val="left"/>
      <w:pPr>
        <w:ind w:left="3240" w:hanging="360"/>
      </w:pPr>
      <w:rPr>
        <w:u w:val="none"/>
      </w:rPr>
    </w:lvl>
    <w:lvl w:ilvl="8">
      <w:start w:val="1"/>
      <w:numFmt w:val="decimal"/>
      <w:lvlText w:val="%9)"/>
      <w:lvlJc w:val="left"/>
      <w:pPr>
        <w:ind w:left="3600" w:hanging="360"/>
      </w:pPr>
      <w:rPr>
        <w:u w:val="none"/>
      </w:rPr>
    </w:lvl>
  </w:abstractNum>
  <w:abstractNum w:abstractNumId="21">
    <w:nsid w:val="75976DF6"/>
    <w:multiLevelType w:val="multilevel"/>
    <w:tmpl w:val="77EE609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15"/>
  </w:num>
  <w:num w:numId="6">
    <w:abstractNumId w:val="2"/>
  </w:num>
  <w:num w:numId="7">
    <w:abstractNumId w:val="12"/>
  </w:num>
  <w:num w:numId="8">
    <w:abstractNumId w:val="14"/>
  </w:num>
  <w:num w:numId="9">
    <w:abstractNumId w:val="13"/>
  </w:num>
  <w:num w:numId="10">
    <w:abstractNumId w:val="5"/>
  </w:num>
  <w:num w:numId="11">
    <w:abstractNumId w:val="17"/>
  </w:num>
  <w:num w:numId="12">
    <w:abstractNumId w:val="10"/>
  </w:num>
  <w:num w:numId="13">
    <w:abstractNumId w:val="18"/>
  </w:num>
  <w:num w:numId="14">
    <w:abstractNumId w:val="4"/>
  </w:num>
  <w:num w:numId="15">
    <w:abstractNumId w:val="9"/>
  </w:num>
  <w:num w:numId="16">
    <w:abstractNumId w:val="16"/>
  </w:num>
  <w:num w:numId="17">
    <w:abstractNumId w:val="7"/>
  </w:num>
  <w:num w:numId="18">
    <w:abstractNumId w:val="8"/>
  </w:num>
  <w:num w:numId="19">
    <w:abstractNumId w:val="21"/>
  </w:num>
  <w:num w:numId="20">
    <w:abstractNumId w:val="20"/>
  </w:num>
  <w:num w:numId="21">
    <w:abstractNumId w:val="1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282"/>
    <w:rsid w:val="00834F16"/>
    <w:rsid w:val="0095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7E38E9-2EDF-44DB-A805-1092D00EB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pPr>
      <w:spacing w:before="120"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31</Pages>
  <Words>7885</Words>
  <Characters>44948</Characters>
  <Application>Microsoft Office Word</Application>
  <DocSecurity>0</DocSecurity>
  <Lines>374</Lines>
  <Paragraphs>105</Paragraphs>
  <ScaleCrop>false</ScaleCrop>
  <Company/>
  <LinksUpToDate>false</LinksUpToDate>
  <CharactersWithSpaces>52728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2025-04-30T09:23:00Z</dcterms:created>
  <dcterms:modified xsi:type="dcterms:W3CDTF">2025-04-30T09:25:00Z</dcterms:modified>
</cp:coreProperties>
</file>