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FD4" w:rsidRPr="00851078" w:rsidRDefault="00251FD4" w:rsidP="00851078">
      <w:pPr>
        <w:spacing w:line="276" w:lineRule="auto"/>
        <w:jc w:val="center"/>
        <w:rPr>
          <w:sz w:val="22"/>
          <w:szCs w:val="22"/>
        </w:rPr>
      </w:pPr>
      <w:r w:rsidRPr="00BE2DE9">
        <w:t xml:space="preserve">Рабочая программа учебного </w:t>
      </w:r>
      <w:r w:rsidR="0091457B">
        <w:t>курса «</w:t>
      </w:r>
      <w:r w:rsidR="0091457B" w:rsidRPr="00851078">
        <w:rPr>
          <w:b/>
        </w:rPr>
        <w:t>Технология</w:t>
      </w:r>
      <w:r w:rsidR="00AE52E5">
        <w:t xml:space="preserve">» для </w:t>
      </w:r>
      <w:r w:rsidR="00397217">
        <w:t>4</w:t>
      </w:r>
      <w:r w:rsidRPr="00BE2DE9">
        <w:t xml:space="preserve"> класса   составлена:</w:t>
      </w:r>
    </w:p>
    <w:p w:rsidR="00251FD4" w:rsidRDefault="00251FD4" w:rsidP="004B4BA8">
      <w:pPr>
        <w:keepNext/>
        <w:spacing w:line="276" w:lineRule="auto"/>
        <w:ind w:firstLine="709"/>
        <w:jc w:val="both"/>
      </w:pPr>
      <w:r w:rsidRPr="00BE2DE9">
        <w:t xml:space="preserve">- в соответствии с требованиями Федерального государственного образовательного стандарта начального общего образования; </w:t>
      </w:r>
    </w:p>
    <w:p w:rsidR="008671AC" w:rsidRPr="00BE2DE9" w:rsidRDefault="008671AC" w:rsidP="008671AC">
      <w:pPr>
        <w:keepNext/>
        <w:spacing w:line="276" w:lineRule="auto"/>
        <w:ind w:firstLine="709"/>
        <w:jc w:val="both"/>
      </w:pPr>
      <w:r w:rsidRPr="000E3855">
        <w:t>- на основе примерной рабочей программы</w:t>
      </w:r>
      <w:r>
        <w:t xml:space="preserve"> по технологии Е.А. </w:t>
      </w:r>
      <w:proofErr w:type="spellStart"/>
      <w:r>
        <w:t>Лутцевой</w:t>
      </w:r>
      <w:proofErr w:type="spellEnd"/>
      <w:r w:rsidRPr="000E3855">
        <w:t xml:space="preserve"> и др. для общеобразовательных организа</w:t>
      </w:r>
      <w:r w:rsidR="00397217">
        <w:t>ций. Предметная л</w:t>
      </w:r>
      <w:r w:rsidRPr="000E3855">
        <w:t>иния учебников системы «Школа России»;</w:t>
      </w:r>
    </w:p>
    <w:p w:rsidR="003D7EED" w:rsidRPr="003D7EED" w:rsidRDefault="00251FD4" w:rsidP="003D7EED">
      <w:pPr>
        <w:keepNext/>
        <w:spacing w:line="276" w:lineRule="auto"/>
        <w:ind w:firstLine="709"/>
        <w:jc w:val="both"/>
      </w:pPr>
      <w:r w:rsidRPr="00BE2DE9">
        <w:t>- соответствует основной</w:t>
      </w:r>
      <w:r w:rsidR="005919C6">
        <w:t xml:space="preserve"> образовательной программе </w:t>
      </w:r>
      <w:r w:rsidR="005919C6" w:rsidRPr="001807CE">
        <w:t>МБОУ СШ № 17</w:t>
      </w:r>
      <w:r w:rsidR="005919C6">
        <w:t>.</w:t>
      </w:r>
    </w:p>
    <w:p w:rsidR="003D7EED" w:rsidRPr="00BE2DE9" w:rsidRDefault="00251FD4" w:rsidP="003D7EED">
      <w:pPr>
        <w:keepNext/>
        <w:spacing w:line="276" w:lineRule="auto"/>
        <w:ind w:firstLine="709"/>
        <w:jc w:val="both"/>
        <w:rPr>
          <w:b/>
        </w:rPr>
      </w:pPr>
      <w:r w:rsidRPr="00BE2DE9">
        <w:rPr>
          <w:b/>
        </w:rPr>
        <w:t>Программа обеспечена следующим учебно-методическим комплектом:</w:t>
      </w:r>
    </w:p>
    <w:p w:rsidR="00251FD4" w:rsidRDefault="0050613F" w:rsidP="004B4BA8">
      <w:pPr>
        <w:pStyle w:val="a5"/>
        <w:numPr>
          <w:ilvl w:val="0"/>
          <w:numId w:val="7"/>
        </w:numPr>
        <w:spacing w:after="120" w:line="276" w:lineRule="auto"/>
        <w:jc w:val="both"/>
      </w:pPr>
      <w:proofErr w:type="spellStart"/>
      <w:r w:rsidRPr="00B443A0">
        <w:t>Лутцева</w:t>
      </w:r>
      <w:proofErr w:type="spellEnd"/>
      <w:r w:rsidRPr="00B443A0">
        <w:t xml:space="preserve"> Е.А. Технология</w:t>
      </w:r>
      <w:r w:rsidR="00397217">
        <w:t xml:space="preserve"> 4</w:t>
      </w:r>
      <w:r w:rsidR="00AC0A41" w:rsidRPr="00B443A0">
        <w:t xml:space="preserve"> класс: учебник для общеобразователь</w:t>
      </w:r>
      <w:r w:rsidRPr="00B443A0">
        <w:t xml:space="preserve">ных учреждений / Е.А. </w:t>
      </w:r>
      <w:proofErr w:type="spellStart"/>
      <w:r w:rsidRPr="00B443A0">
        <w:t>Лутцева</w:t>
      </w:r>
      <w:proofErr w:type="spellEnd"/>
      <w:r w:rsidRPr="00B443A0">
        <w:t>, Т.П. Зуева.</w:t>
      </w:r>
      <w:r w:rsidR="00AD1043" w:rsidRPr="00B443A0">
        <w:t xml:space="preserve"> – М.: Просве</w:t>
      </w:r>
      <w:r w:rsidR="00AC0A41" w:rsidRPr="00B443A0">
        <w:t xml:space="preserve">щение, </w:t>
      </w:r>
      <w:r w:rsidR="00397217">
        <w:t>2020</w:t>
      </w:r>
      <w:r w:rsidR="00AC0A41" w:rsidRPr="00B443A0">
        <w:t>.</w:t>
      </w:r>
    </w:p>
    <w:p w:rsidR="0008200A" w:rsidRPr="007B7054" w:rsidRDefault="00397217" w:rsidP="007B7054">
      <w:pPr>
        <w:pStyle w:val="a5"/>
        <w:numPr>
          <w:ilvl w:val="0"/>
          <w:numId w:val="7"/>
        </w:numPr>
        <w:spacing w:after="120" w:line="276" w:lineRule="auto"/>
        <w:jc w:val="both"/>
      </w:pPr>
      <w:r>
        <w:t xml:space="preserve">Н.В. </w:t>
      </w:r>
      <w:proofErr w:type="spellStart"/>
      <w:r>
        <w:t>Лободина</w:t>
      </w:r>
      <w:proofErr w:type="spellEnd"/>
      <w:r>
        <w:t xml:space="preserve"> </w:t>
      </w:r>
      <w:r w:rsidR="007B7054" w:rsidRPr="00B443A0">
        <w:t>Технология</w:t>
      </w:r>
      <w:r w:rsidR="007B7054">
        <w:t xml:space="preserve"> </w:t>
      </w:r>
      <w:r>
        <w:t xml:space="preserve">4 класс. Рабочая программа и технологические карты уроков по учебнику Е.А. </w:t>
      </w:r>
      <w:proofErr w:type="spellStart"/>
      <w:r>
        <w:t>Лутцевой</w:t>
      </w:r>
      <w:proofErr w:type="spellEnd"/>
      <w:r>
        <w:t>, Т.П. Зуевой. – Волгоград: Учитель, 2018</w:t>
      </w:r>
      <w:r w:rsidR="007B7054" w:rsidRPr="00B443A0">
        <w:t>.</w:t>
      </w:r>
    </w:p>
    <w:p w:rsidR="00033ED7" w:rsidRPr="00033ED7" w:rsidRDefault="00033ED7" w:rsidP="00033ED7">
      <w:pPr>
        <w:spacing w:line="276" w:lineRule="auto"/>
        <w:jc w:val="both"/>
        <w:rPr>
          <w:bCs/>
          <w:iCs/>
        </w:rPr>
      </w:pPr>
      <w:r w:rsidRPr="00033ED7">
        <w:rPr>
          <w:b/>
          <w:bCs/>
          <w:iCs/>
        </w:rPr>
        <w:t>Цели</w:t>
      </w:r>
      <w:r w:rsidR="00AE52E5" w:rsidRPr="00033ED7">
        <w:rPr>
          <w:b/>
          <w:bCs/>
          <w:iCs/>
        </w:rPr>
        <w:t xml:space="preserve"> </w:t>
      </w:r>
      <w:r w:rsidR="00AE52E5" w:rsidRPr="00033ED7">
        <w:rPr>
          <w:bCs/>
          <w:iCs/>
        </w:rPr>
        <w:t>изучения курса технологии</w:t>
      </w:r>
      <w:r w:rsidRPr="00033ED7">
        <w:rPr>
          <w:bCs/>
          <w:iCs/>
        </w:rPr>
        <w:t>:</w:t>
      </w:r>
    </w:p>
    <w:p w:rsidR="00033ED7" w:rsidRDefault="00033ED7" w:rsidP="00033ED7">
      <w:pPr>
        <w:numPr>
          <w:ilvl w:val="0"/>
          <w:numId w:val="11"/>
        </w:numPr>
        <w:spacing w:line="276" w:lineRule="auto"/>
        <w:ind w:left="300"/>
        <w:jc w:val="both"/>
      </w:pPr>
      <w:r>
        <w:rPr>
          <w:rFonts w:eastAsia="Calibri"/>
          <w:color w:val="000000"/>
          <w:lang w:eastAsia="en-US" w:bidi="en-US"/>
        </w:rPr>
        <w:t xml:space="preserve"> </w:t>
      </w:r>
      <w:r w:rsidR="00AE52E5" w:rsidRPr="00033ED7">
        <w:t>развитие социально-значимых личностных качеств (потребность познавать и исследовать неизвестное, активность, инициативность, самостоятельно</w:t>
      </w:r>
      <w:r>
        <w:t>сть, самоуважение и самооценка);</w:t>
      </w:r>
    </w:p>
    <w:p w:rsidR="00033ED7" w:rsidRDefault="00AE52E5" w:rsidP="00033ED7">
      <w:pPr>
        <w:numPr>
          <w:ilvl w:val="0"/>
          <w:numId w:val="11"/>
        </w:numPr>
        <w:spacing w:line="276" w:lineRule="auto"/>
        <w:ind w:left="300"/>
        <w:jc w:val="both"/>
      </w:pPr>
      <w:r w:rsidRPr="00033ED7">
        <w:t xml:space="preserve">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</w:t>
      </w:r>
      <w:r w:rsidR="00033ED7">
        <w:t>умений и проектной деятельности;</w:t>
      </w:r>
    </w:p>
    <w:p w:rsidR="00AE52E5" w:rsidRPr="00033ED7" w:rsidRDefault="00AE52E5" w:rsidP="00033ED7">
      <w:pPr>
        <w:numPr>
          <w:ilvl w:val="0"/>
          <w:numId w:val="11"/>
        </w:numPr>
        <w:spacing w:line="276" w:lineRule="auto"/>
        <w:ind w:left="300"/>
        <w:jc w:val="both"/>
      </w:pPr>
      <w:r w:rsidRPr="00033ED7">
        <w:t xml:space="preserve"> расширение и обогащение личного жизненно-практического опыта, представлений о профессиональной деятельности человека.</w:t>
      </w:r>
    </w:p>
    <w:p w:rsidR="00251FD4" w:rsidRPr="00BE2DE9" w:rsidRDefault="00251FD4" w:rsidP="004B4BA8">
      <w:pPr>
        <w:spacing w:line="276" w:lineRule="auto"/>
        <w:jc w:val="both"/>
        <w:rPr>
          <w:b/>
          <w:bCs/>
          <w:i/>
          <w:iCs/>
        </w:rPr>
      </w:pPr>
      <w:r w:rsidRPr="00BE2DE9">
        <w:rPr>
          <w:b/>
          <w:bCs/>
          <w:iCs/>
        </w:rPr>
        <w:t>Задачи:</w:t>
      </w:r>
    </w:p>
    <w:p w:rsidR="00251FD4" w:rsidRDefault="00F70D7C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F70D7C"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511528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511528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511528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формирование первоначальных конструкторско-технологических знаний и умений;</w:t>
      </w:r>
    </w:p>
    <w:p w:rsidR="00511528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511528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511528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формирование внутреннего плана деятельности на основе поэтапной отработки предметно-преобразовательных действий;</w:t>
      </w:r>
    </w:p>
    <w:p w:rsidR="00511528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511528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ознакомление с миром профессий, их социальным значением, историей возникновения и развития;</w:t>
      </w:r>
    </w:p>
    <w:p w:rsidR="00F70D7C" w:rsidRDefault="00511528" w:rsidP="00B2036C">
      <w:pPr>
        <w:numPr>
          <w:ilvl w:val="0"/>
          <w:numId w:val="11"/>
        </w:numPr>
        <w:spacing w:line="276" w:lineRule="auto"/>
        <w:ind w:left="300"/>
        <w:jc w:val="both"/>
      </w:pPr>
      <w:r w:rsidRPr="00511528"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F70D7C" w:rsidRDefault="00F70D7C" w:rsidP="004B4BA8">
      <w:pPr>
        <w:tabs>
          <w:tab w:val="left" w:pos="504"/>
        </w:tabs>
        <w:spacing w:before="34" w:line="276" w:lineRule="auto"/>
        <w:ind w:firstLine="288"/>
        <w:jc w:val="both"/>
      </w:pPr>
    </w:p>
    <w:p w:rsidR="00BF5E9E" w:rsidRPr="00BE2DE9" w:rsidRDefault="00BF5E9E" w:rsidP="004B4BA8">
      <w:pPr>
        <w:widowControl w:val="0"/>
        <w:tabs>
          <w:tab w:val="left" w:pos="485"/>
        </w:tabs>
        <w:autoSpaceDE w:val="0"/>
        <w:autoSpaceDN w:val="0"/>
        <w:adjustRightInd w:val="0"/>
        <w:spacing w:line="276" w:lineRule="auto"/>
        <w:jc w:val="both"/>
      </w:pPr>
      <w:r w:rsidRPr="00BE2DE9">
        <w:tab/>
        <w:t>В соответствии с</w:t>
      </w:r>
      <w:r w:rsidR="00397217">
        <w:t xml:space="preserve"> учебным планом МБОУ СШ № 17 в 4</w:t>
      </w:r>
      <w:r w:rsidRPr="00BE2DE9">
        <w:t xml:space="preserve"> кла</w:t>
      </w:r>
      <w:r w:rsidR="00207B66">
        <w:t>ссе отводится: 34 учебные</w:t>
      </w:r>
      <w:r w:rsidR="002B2DB5">
        <w:t xml:space="preserve"> </w:t>
      </w:r>
      <w:r w:rsidR="00207B66">
        <w:lastRenderedPageBreak/>
        <w:t>недели</w:t>
      </w:r>
      <w:r w:rsidRPr="00BE2DE9">
        <w:t xml:space="preserve">, по 1 часу в неделю </w:t>
      </w:r>
      <w:r w:rsidR="00207B66">
        <w:t>– 34 часа</w:t>
      </w:r>
      <w:r w:rsidRPr="00BE2DE9">
        <w:t xml:space="preserve"> в год</w:t>
      </w:r>
      <w:r w:rsidR="00031C1F" w:rsidRPr="00BE2DE9">
        <w:t>.</w:t>
      </w:r>
      <w:r w:rsidR="003D7EED">
        <w:t xml:space="preserve"> 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251FD4" w:rsidRPr="008857D6" w:rsidRDefault="00251FD4" w:rsidP="004B4BA8">
      <w:pPr>
        <w:tabs>
          <w:tab w:val="left" w:pos="5385"/>
        </w:tabs>
        <w:spacing w:line="276" w:lineRule="auto"/>
        <w:jc w:val="both"/>
        <w:rPr>
          <w:b/>
          <w:color w:val="FF0000"/>
        </w:rPr>
      </w:pPr>
    </w:p>
    <w:p w:rsidR="00251FD4" w:rsidRPr="00A55FED" w:rsidRDefault="00251FD4" w:rsidP="004B4BA8">
      <w:pPr>
        <w:tabs>
          <w:tab w:val="left" w:pos="5385"/>
        </w:tabs>
        <w:spacing w:line="276" w:lineRule="auto"/>
        <w:ind w:left="709"/>
        <w:jc w:val="center"/>
        <w:rPr>
          <w:b/>
          <w:color w:val="000000" w:themeColor="text1"/>
          <w:sz w:val="22"/>
          <w:szCs w:val="22"/>
        </w:rPr>
      </w:pPr>
      <w:r w:rsidRPr="00A55FED">
        <w:rPr>
          <w:b/>
          <w:color w:val="000000" w:themeColor="text1"/>
          <w:sz w:val="22"/>
          <w:szCs w:val="22"/>
        </w:rPr>
        <w:t>ПЛАНИРУЕМЫЕ РЕЗУЛЬТАТЫ</w:t>
      </w:r>
    </w:p>
    <w:p w:rsidR="008E53F3" w:rsidRPr="007B5594" w:rsidRDefault="00251FD4" w:rsidP="007B5594">
      <w:pPr>
        <w:tabs>
          <w:tab w:val="left" w:pos="284"/>
        </w:tabs>
        <w:spacing w:line="276" w:lineRule="auto"/>
        <w:ind w:left="284"/>
        <w:jc w:val="center"/>
        <w:rPr>
          <w:b/>
          <w:caps/>
        </w:rPr>
      </w:pPr>
      <w:r w:rsidRPr="00BE2DE9">
        <w:rPr>
          <w:b/>
        </w:rPr>
        <w:t>освоения програм</w:t>
      </w:r>
      <w:r w:rsidR="00511528">
        <w:rPr>
          <w:b/>
        </w:rPr>
        <w:t>мы по технологии</w:t>
      </w:r>
      <w:r w:rsidR="00397217">
        <w:rPr>
          <w:b/>
        </w:rPr>
        <w:t xml:space="preserve">  к концу 4</w:t>
      </w:r>
      <w:r w:rsidRPr="00BE2DE9">
        <w:rPr>
          <w:b/>
        </w:rPr>
        <w:t xml:space="preserve"> класса</w:t>
      </w:r>
    </w:p>
    <w:p w:rsidR="00E72D84" w:rsidRDefault="00E72D84" w:rsidP="008E53F3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ЛИЧНОСТНЫЕ:</w:t>
      </w:r>
    </w:p>
    <w:p w:rsidR="00E61BEB" w:rsidRPr="00E61BEB" w:rsidRDefault="00E61BEB" w:rsidP="00E61BEB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E56960">
        <w:rPr>
          <w:bCs/>
          <w:i/>
        </w:rPr>
        <w:t>У учащихся будут сформированы:</w:t>
      </w:r>
    </w:p>
    <w:p w:rsidR="00E61BEB" w:rsidRPr="00E61BEB" w:rsidRDefault="00E61BEB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 w:rsidRPr="00E61BEB">
        <w:t>осознание созидательного и нравственного значения труда в жизни человека и общества;</w:t>
      </w:r>
    </w:p>
    <w:p w:rsidR="00E61BEB" w:rsidRPr="00E61BEB" w:rsidRDefault="00E61BEB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 w:rsidRPr="00E61BEB">
        <w:t>положительная мотивация и познавательный интерес к созданию личностно и общественно значимых объектов труда;</w:t>
      </w:r>
    </w:p>
    <w:p w:rsidR="00E61BEB" w:rsidRPr="00E61BEB" w:rsidRDefault="00E61BEB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 w:rsidRPr="00E61BEB">
        <w:t>представления о материальной культуре как продукте предметно-преобразующей деятельности человека, о роли ручного труда в жизни человека;</w:t>
      </w:r>
    </w:p>
    <w:p w:rsidR="00E61BEB" w:rsidRPr="00E61BEB" w:rsidRDefault="00E61BEB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 w:rsidRPr="00E61BEB">
        <w:t>уважительное отношение к труду людей и людям труда,</w:t>
      </w:r>
      <w:r>
        <w:t xml:space="preserve"> </w:t>
      </w:r>
      <w:r w:rsidRPr="00E61BEB">
        <w:t>к традициям своего народа;</w:t>
      </w:r>
    </w:p>
    <w:p w:rsidR="00E61BEB" w:rsidRPr="00E61BEB" w:rsidRDefault="00E61BEB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 w:rsidRPr="00E61BEB">
        <w:t>мотивация к самообслуживанию в школе, дома, элементарному уходу за одеждой и обувью, к оказанию помощи младшим и старшим, доступной помощи по хозяйству в семье.</w:t>
      </w:r>
    </w:p>
    <w:p w:rsidR="00E61BEB" w:rsidRPr="00E61BEB" w:rsidRDefault="00E61BEB" w:rsidP="00E61BEB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E56960">
        <w:rPr>
          <w:bCs/>
          <w:i/>
        </w:rPr>
        <w:t>Учащиеся получат возможность для формирования:</w:t>
      </w:r>
    </w:p>
    <w:p w:rsidR="00E61BEB" w:rsidRPr="00E61BEB" w:rsidRDefault="00E61BEB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понимания</w:t>
      </w:r>
      <w:r w:rsidRPr="00E61BEB">
        <w:t xml:space="preserve"> культурно-исторической ценности традиций, отражённых в предметном мире;</w:t>
      </w:r>
    </w:p>
    <w:p w:rsidR="00E61BEB" w:rsidRPr="00E61BEB" w:rsidRDefault="00E61BEB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мотивации</w:t>
      </w:r>
      <w:r w:rsidRPr="00E61BEB">
        <w:t xml:space="preserve"> на творческую самореализацию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изделий;</w:t>
      </w:r>
    </w:p>
    <w:p w:rsidR="00E61BEB" w:rsidRPr="00E61BEB" w:rsidRDefault="00E61BEB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чувства</w:t>
      </w:r>
      <w:r w:rsidRPr="00E61BEB">
        <w:t xml:space="preserve"> ответственности за выполнение своей части работы при работе в группе (в ходе проектной деятельности);</w:t>
      </w:r>
    </w:p>
    <w:p w:rsidR="00E61BEB" w:rsidRPr="00E61BEB" w:rsidRDefault="00132062" w:rsidP="00E61BE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устойчивой учебно-познавательной мотивации</w:t>
      </w:r>
      <w:r w:rsidR="00E61BEB" w:rsidRPr="00E61BEB">
        <w:t xml:space="preserve"> учения;</w:t>
      </w:r>
    </w:p>
    <w:p w:rsidR="00E72D84" w:rsidRPr="00132062" w:rsidRDefault="00132062" w:rsidP="00132062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понимания</w:t>
      </w:r>
      <w:r w:rsidR="00E61BEB" w:rsidRPr="00E61BEB">
        <w:t xml:space="preserve"> причин успеха в д</w:t>
      </w:r>
      <w:r>
        <w:t>еятельности, способности</w:t>
      </w:r>
      <w:r w:rsidR="00E61BEB" w:rsidRPr="00E61BEB">
        <w:t xml:space="preserve"> к самооценке.</w:t>
      </w:r>
    </w:p>
    <w:p w:rsidR="008E53F3" w:rsidRPr="008E53F3" w:rsidRDefault="008E53F3" w:rsidP="008E53F3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  <w:r w:rsidRPr="008E53F3">
        <w:rPr>
          <w:b/>
          <w:bCs/>
          <w:sz w:val="22"/>
          <w:szCs w:val="22"/>
        </w:rPr>
        <w:t>ПРЕДМЕТНЫЕ:</w:t>
      </w:r>
    </w:p>
    <w:p w:rsidR="00515228" w:rsidRPr="00515228" w:rsidRDefault="00515228" w:rsidP="00515228">
      <w:pPr>
        <w:pStyle w:val="a5"/>
        <w:numPr>
          <w:ilvl w:val="0"/>
          <w:numId w:val="15"/>
        </w:numPr>
        <w:ind w:left="0" w:firstLine="284"/>
        <w:rPr>
          <w:b/>
        </w:rPr>
      </w:pPr>
      <w:r w:rsidRPr="007A3E4E">
        <w:rPr>
          <w:b/>
        </w:rPr>
        <w:t xml:space="preserve">Общекультурные и </w:t>
      </w:r>
      <w:proofErr w:type="spellStart"/>
      <w:r w:rsidRPr="007A3E4E">
        <w:rPr>
          <w:b/>
        </w:rPr>
        <w:t>общетрудовые</w:t>
      </w:r>
      <w:proofErr w:type="spellEnd"/>
      <w:r w:rsidRPr="007A3E4E">
        <w:rPr>
          <w:b/>
        </w:rPr>
        <w:t xml:space="preserve"> компетенции. Основы культуры труда. Самообслуживание.</w:t>
      </w:r>
    </w:p>
    <w:p w:rsidR="001B77E8" w:rsidRPr="00F64D7E" w:rsidRDefault="00A55FED" w:rsidP="001B77E8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>
        <w:rPr>
          <w:bCs/>
          <w:i/>
        </w:rPr>
        <w:t>Учащиеся будут иметь общее представление:</w:t>
      </w:r>
    </w:p>
    <w:p w:rsidR="001B77E8" w:rsidRDefault="001B77E8" w:rsidP="001B77E8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о </w:t>
      </w:r>
      <w:r w:rsidR="00A55FED">
        <w:t>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55FED" w:rsidRDefault="002E114F" w:rsidP="001B77E8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об </w:t>
      </w:r>
      <w:r w:rsidR="00A55FED">
        <w:t>основных правилах дизайна и их учёте при конструировании изделий (единство формы, функции и декора; стилевая гармония);</w:t>
      </w:r>
    </w:p>
    <w:p w:rsidR="00A55FED" w:rsidRPr="00585886" w:rsidRDefault="002E114F" w:rsidP="001B77E8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о </w:t>
      </w:r>
      <w:r w:rsidR="00A55FED">
        <w:t>правилах безопасного пользования бытовыми приборами.</w:t>
      </w:r>
    </w:p>
    <w:p w:rsidR="008E53F3" w:rsidRPr="008E53F3" w:rsidRDefault="008E53F3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Учащиеся научатся:</w:t>
      </w:r>
    </w:p>
    <w:p w:rsidR="003E5C0B" w:rsidRDefault="00A55FED" w:rsidP="003E5C0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организовывать и выполнять свою художественно-</w:t>
      </w:r>
      <w:r w:rsidR="009C69F3">
        <w:t>практическую деятельность в соответствии с собственным замыслом;</w:t>
      </w:r>
    </w:p>
    <w:p w:rsidR="009C69F3" w:rsidRDefault="009C69F3" w:rsidP="003E5C0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использовать знания и умения, приобретённые в ходе изучения технологии, изобразительного  искусства и других учебных предметов, в собственной творческой деятельности;</w:t>
      </w:r>
    </w:p>
    <w:p w:rsidR="009C69F3" w:rsidRDefault="009C69F3" w:rsidP="003E5C0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защищать природу и материальное окружение и бережно относиться к ним;</w:t>
      </w:r>
    </w:p>
    <w:p w:rsidR="009C69F3" w:rsidRDefault="009C69F3" w:rsidP="003E5C0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безопасно пользоваться бытовыми приборами (розетками, электрочайниками, компьютером);</w:t>
      </w:r>
    </w:p>
    <w:p w:rsidR="009C69F3" w:rsidRDefault="009C69F3" w:rsidP="003E5C0B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выполнять простой ремонт одежды.</w:t>
      </w:r>
    </w:p>
    <w:p w:rsidR="00C406F3" w:rsidRPr="00C406F3" w:rsidRDefault="00421D74" w:rsidP="00C406F3">
      <w:pPr>
        <w:pStyle w:val="a5"/>
        <w:numPr>
          <w:ilvl w:val="0"/>
          <w:numId w:val="15"/>
        </w:numPr>
        <w:ind w:left="0" w:firstLine="284"/>
        <w:rPr>
          <w:b/>
        </w:rPr>
      </w:pPr>
      <w:r w:rsidRPr="00152A52">
        <w:rPr>
          <w:b/>
        </w:rPr>
        <w:t>Технология ручной обработки материалов. Основы художественно-практической деятельности.</w:t>
      </w:r>
    </w:p>
    <w:p w:rsidR="00C406F3" w:rsidRPr="00C406F3" w:rsidRDefault="00C406F3" w:rsidP="00C406F3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C406F3">
        <w:t xml:space="preserve">К концу обучения </w:t>
      </w:r>
      <w:r w:rsidRPr="00C406F3">
        <w:rPr>
          <w:b/>
        </w:rPr>
        <w:t>в четвёртом классе</w:t>
      </w:r>
      <w:r w:rsidRPr="00C406F3">
        <w:t xml:space="preserve"> обучающийся научится:</w:t>
      </w:r>
    </w:p>
    <w:p w:rsidR="00C406F3" w:rsidRPr="00C406F3" w:rsidRDefault="00C406F3" w:rsidP="00C406F3">
      <w:r w:rsidRPr="00C406F3">
        <w:t xml:space="preserve">—формировать общее представление о мире профессий, их </w:t>
      </w:r>
      <w:proofErr w:type="gramStart"/>
      <w:r w:rsidRPr="00C406F3">
        <w:t xml:space="preserve">со- </w:t>
      </w:r>
      <w:proofErr w:type="spellStart"/>
      <w:r w:rsidRPr="00C406F3">
        <w:t>циальном</w:t>
      </w:r>
      <w:proofErr w:type="spellEnd"/>
      <w:proofErr w:type="gramEnd"/>
      <w:r w:rsidRPr="00C406F3">
        <w:t xml:space="preserve">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</w:r>
    </w:p>
    <w:p w:rsidR="00C406F3" w:rsidRPr="00C406F3" w:rsidRDefault="00C406F3" w:rsidP="00C406F3">
      <w:r w:rsidRPr="00C406F3">
        <w:t xml:space="preserve">—на о </w:t>
      </w:r>
      <w:proofErr w:type="spellStart"/>
      <w:r w:rsidRPr="00C406F3">
        <w:t>снове</w:t>
      </w:r>
      <w:proofErr w:type="spellEnd"/>
      <w:r w:rsidRPr="00C406F3">
        <w:t xml:space="preserve">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</w:p>
    <w:p w:rsidR="00C406F3" w:rsidRPr="00C406F3" w:rsidRDefault="00C406F3" w:rsidP="00C406F3">
      <w:r w:rsidRPr="00C406F3">
        <w:t xml:space="preserve">—само </w:t>
      </w:r>
      <w:proofErr w:type="spellStart"/>
      <w:r w:rsidRPr="00C406F3">
        <w:t>стоятельно</w:t>
      </w:r>
      <w:proofErr w:type="spellEnd"/>
      <w:r w:rsidRPr="00C406F3">
        <w:t xml:space="preserve">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 —понимать элементарные основы бытовой культуры, </w:t>
      </w:r>
      <w:proofErr w:type="spellStart"/>
      <w:proofErr w:type="gramStart"/>
      <w:r w:rsidRPr="00C406F3">
        <w:t>выпол</w:t>
      </w:r>
      <w:proofErr w:type="spellEnd"/>
      <w:r w:rsidRPr="00C406F3">
        <w:t xml:space="preserve">- </w:t>
      </w:r>
      <w:proofErr w:type="spellStart"/>
      <w:r w:rsidRPr="00C406F3">
        <w:t>нять</w:t>
      </w:r>
      <w:proofErr w:type="spellEnd"/>
      <w:proofErr w:type="gramEnd"/>
      <w:r w:rsidRPr="00C406F3">
        <w:t xml:space="preserve"> доступные действия по самообслуживанию и доступные виды домашнего труда;</w:t>
      </w:r>
    </w:p>
    <w:p w:rsidR="00C406F3" w:rsidRPr="00C406F3" w:rsidRDefault="00C406F3" w:rsidP="00C406F3">
      <w:r w:rsidRPr="00C406F3">
        <w:t xml:space="preserve">—выполнять более сложные виды работ и приёмы </w:t>
      </w:r>
      <w:proofErr w:type="gramStart"/>
      <w:r w:rsidRPr="00C406F3">
        <w:t>обработки  различных</w:t>
      </w:r>
      <w:proofErr w:type="gramEnd"/>
      <w:r w:rsidRPr="00C406F3">
        <w:t xml:space="preserve">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</w:t>
      </w:r>
      <w:proofErr w:type="spellStart"/>
      <w:r w:rsidRPr="00C406F3">
        <w:t>строч</w:t>
      </w:r>
      <w:proofErr w:type="spellEnd"/>
      <w:r w:rsidRPr="00C406F3">
        <w:t xml:space="preserve">- </w:t>
      </w:r>
      <w:proofErr w:type="spellStart"/>
      <w:r w:rsidRPr="00C406F3">
        <w:t>ками</w:t>
      </w:r>
      <w:proofErr w:type="spellEnd"/>
      <w:r w:rsidRPr="00C406F3">
        <w:t>;</w:t>
      </w:r>
    </w:p>
    <w:p w:rsidR="00C406F3" w:rsidRPr="00C406F3" w:rsidRDefault="00C406F3" w:rsidP="00C406F3">
      <w:r w:rsidRPr="00C406F3">
        <w:t xml:space="preserve">—выполнять символические действия моделирования, </w:t>
      </w:r>
      <w:proofErr w:type="gramStart"/>
      <w:r w:rsidRPr="00C406F3">
        <w:t>пони- мать</w:t>
      </w:r>
      <w:proofErr w:type="gramEnd"/>
      <w:r w:rsidRPr="00C406F3">
        <w:t xml:space="preserve">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406F3" w:rsidRPr="00C406F3" w:rsidRDefault="00C406F3" w:rsidP="00C406F3">
      <w:r w:rsidRPr="00C406F3">
        <w:t xml:space="preserve">—решать простейшие задачи рационализаторского </w:t>
      </w:r>
      <w:proofErr w:type="gramStart"/>
      <w:r w:rsidRPr="00C406F3">
        <w:t>характера  по</w:t>
      </w:r>
      <w:proofErr w:type="gramEnd"/>
      <w:r w:rsidRPr="00C406F3">
        <w:t xml:space="preserve">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</w:p>
    <w:p w:rsidR="00C406F3" w:rsidRPr="00C406F3" w:rsidRDefault="00C406F3" w:rsidP="00C406F3">
      <w:r w:rsidRPr="00C406F3">
        <w:t xml:space="preserve">—на основе усвоенных правил дизайна решать простейшие художественно-конструкторские задачи по созданию изделий с заданной функцией; </w:t>
      </w:r>
    </w:p>
    <w:p w:rsidR="00C406F3" w:rsidRPr="00C406F3" w:rsidRDefault="00C406F3" w:rsidP="00C406F3">
      <w:r w:rsidRPr="00C406F3">
        <w:t>—</w:t>
      </w:r>
      <w:proofErr w:type="spellStart"/>
      <w:r w:rsidRPr="00C406F3">
        <w:t>соз</w:t>
      </w:r>
      <w:proofErr w:type="spellEnd"/>
      <w:r w:rsidRPr="00C406F3">
        <w:t xml:space="preserve"> 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C406F3" w:rsidRPr="00C406F3" w:rsidRDefault="00C406F3" w:rsidP="00C406F3">
      <w:r w:rsidRPr="00C406F3">
        <w:t xml:space="preserve">—р </w:t>
      </w:r>
      <w:proofErr w:type="spellStart"/>
      <w:r w:rsidRPr="00C406F3">
        <w:t>аботать</w:t>
      </w:r>
      <w:proofErr w:type="spellEnd"/>
      <w:r w:rsidRPr="00C406F3">
        <w:t xml:space="preserve"> с доступной информацией; работать в программах </w:t>
      </w:r>
      <w:proofErr w:type="spellStart"/>
      <w:r w:rsidRPr="00C406F3">
        <w:t>Word</w:t>
      </w:r>
      <w:proofErr w:type="spellEnd"/>
      <w:r w:rsidRPr="00C406F3">
        <w:t xml:space="preserve">, </w:t>
      </w:r>
      <w:proofErr w:type="spellStart"/>
      <w:r w:rsidRPr="00C406F3">
        <w:t>Power</w:t>
      </w:r>
      <w:proofErr w:type="spellEnd"/>
      <w:r w:rsidRPr="00C406F3">
        <w:t xml:space="preserve"> </w:t>
      </w:r>
      <w:proofErr w:type="spellStart"/>
      <w:r w:rsidRPr="00C406F3">
        <w:t>Point</w:t>
      </w:r>
      <w:proofErr w:type="spellEnd"/>
      <w:r w:rsidRPr="00C406F3">
        <w:t>;</w:t>
      </w:r>
    </w:p>
    <w:p w:rsidR="00C406F3" w:rsidRPr="00C406F3" w:rsidRDefault="00C406F3" w:rsidP="00C406F3">
      <w:r w:rsidRPr="00C406F3">
        <w:t xml:space="preserve">—р </w:t>
      </w:r>
      <w:proofErr w:type="spellStart"/>
      <w:r w:rsidRPr="00C406F3">
        <w:t>ешать</w:t>
      </w:r>
      <w:proofErr w:type="spellEnd"/>
      <w:r w:rsidRPr="00C406F3">
        <w:t xml:space="preserve">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</w:r>
    </w:p>
    <w:p w:rsidR="00C406F3" w:rsidRPr="00C406F3" w:rsidRDefault="00C406F3" w:rsidP="00C406F3">
      <w:r w:rsidRPr="00C406F3">
        <w:t xml:space="preserve">—о </w:t>
      </w:r>
      <w:proofErr w:type="spellStart"/>
      <w:r w:rsidRPr="00C406F3">
        <w:t>существлять</w:t>
      </w:r>
      <w:proofErr w:type="spellEnd"/>
      <w:r w:rsidRPr="00C406F3">
        <w:t xml:space="preserve">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C406F3" w:rsidRPr="00C406F3" w:rsidRDefault="00C406F3" w:rsidP="00C406F3">
      <w:pPr>
        <w:ind w:left="1260"/>
        <w:rPr>
          <w:sz w:val="28"/>
        </w:rPr>
      </w:pPr>
    </w:p>
    <w:p w:rsidR="00CB2F32" w:rsidRPr="001B77E8" w:rsidRDefault="00B02D82" w:rsidP="001B77E8">
      <w:pPr>
        <w:pStyle w:val="a5"/>
        <w:numPr>
          <w:ilvl w:val="0"/>
          <w:numId w:val="15"/>
        </w:numPr>
        <w:ind w:left="284"/>
        <w:rPr>
          <w:b/>
        </w:rPr>
      </w:pPr>
      <w:r w:rsidRPr="001B77E8">
        <w:rPr>
          <w:b/>
        </w:rPr>
        <w:t>Конструирование и моделирование.</w:t>
      </w:r>
    </w:p>
    <w:p w:rsidR="00B02D82" w:rsidRDefault="000F6504" w:rsidP="00B02D82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>
        <w:rPr>
          <w:bCs/>
          <w:i/>
        </w:rPr>
        <w:t>Учащиеся будут знать:</w:t>
      </w:r>
    </w:p>
    <w:p w:rsidR="000F6504" w:rsidRDefault="000F6504" w:rsidP="00B02D82">
      <w:pPr>
        <w:numPr>
          <w:ilvl w:val="0"/>
          <w:numId w:val="12"/>
        </w:numPr>
        <w:spacing w:line="276" w:lineRule="auto"/>
        <w:ind w:left="284" w:hanging="284"/>
        <w:jc w:val="both"/>
      </w:pPr>
      <w:r w:rsidRPr="000F6504">
        <w:t>простейшие способы достижения прочности конструкций.</w:t>
      </w:r>
    </w:p>
    <w:p w:rsidR="00BE3355" w:rsidRDefault="00C80668" w:rsidP="00C80668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>
        <w:rPr>
          <w:bCs/>
          <w:i/>
        </w:rPr>
        <w:t xml:space="preserve"> </w:t>
      </w:r>
      <w:r w:rsidRPr="008E53F3">
        <w:rPr>
          <w:bCs/>
          <w:i/>
        </w:rPr>
        <w:t>Учащиеся научатся:</w:t>
      </w:r>
    </w:p>
    <w:p w:rsidR="001B77E8" w:rsidRDefault="000F6504" w:rsidP="001B77E8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конструировать и моделировать изделия из разных материалов по заданным декоративно-художественным условиям;</w:t>
      </w:r>
    </w:p>
    <w:p w:rsidR="001B77E8" w:rsidRDefault="000F6504" w:rsidP="001B77E8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 изменять конструкцию изделия по заданным условиям;</w:t>
      </w:r>
    </w:p>
    <w:p w:rsidR="000F6504" w:rsidRDefault="000F6504" w:rsidP="001B77E8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выбирать способ соединения и соединительный материал в зависимости от требований конструкции.</w:t>
      </w:r>
    </w:p>
    <w:p w:rsidR="00B02D82" w:rsidRPr="00B02D82" w:rsidRDefault="007073F1" w:rsidP="00BE3355">
      <w:pPr>
        <w:tabs>
          <w:tab w:val="left" w:pos="284"/>
        </w:tabs>
        <w:spacing w:before="120" w:line="276" w:lineRule="auto"/>
        <w:jc w:val="both"/>
        <w:rPr>
          <w:bCs/>
        </w:rPr>
      </w:pPr>
      <w:r>
        <w:rPr>
          <w:b/>
        </w:rPr>
        <w:t>4.</w:t>
      </w:r>
      <w:r>
        <w:rPr>
          <w:b/>
        </w:rPr>
        <w:tab/>
        <w:t>Практика работы на компьютере.</w:t>
      </w:r>
    </w:p>
    <w:p w:rsidR="00BE3355" w:rsidRDefault="00BE3355" w:rsidP="00BE3355">
      <w:pPr>
        <w:spacing w:line="276" w:lineRule="auto"/>
        <w:jc w:val="both"/>
        <w:rPr>
          <w:bCs/>
          <w:i/>
        </w:rPr>
      </w:pPr>
      <w:r>
        <w:rPr>
          <w:bCs/>
          <w:i/>
        </w:rPr>
        <w:t xml:space="preserve">    Учащиеся будут знать:</w:t>
      </w:r>
    </w:p>
    <w:p w:rsidR="00DF4DA7" w:rsidRPr="00DF4DA7" w:rsidRDefault="007073F1" w:rsidP="00DF4DA7">
      <w:pPr>
        <w:numPr>
          <w:ilvl w:val="0"/>
          <w:numId w:val="12"/>
        </w:numPr>
        <w:spacing w:line="276" w:lineRule="auto"/>
        <w:ind w:left="284" w:hanging="284"/>
        <w:jc w:val="both"/>
        <w:rPr>
          <w:bCs/>
          <w:i/>
        </w:rPr>
      </w:pPr>
      <w:r>
        <w:t xml:space="preserve">названия и </w:t>
      </w:r>
      <w:r w:rsidR="00DF4DA7">
        <w:t xml:space="preserve">основное </w:t>
      </w:r>
      <w:r>
        <w:t>назначение</w:t>
      </w:r>
      <w:r w:rsidR="00DF4DA7">
        <w:t xml:space="preserve"> частей компьютера (с которыми работали на уроках).</w:t>
      </w:r>
    </w:p>
    <w:p w:rsidR="007073F1" w:rsidRDefault="007073F1" w:rsidP="00DF4DA7">
      <w:pPr>
        <w:spacing w:line="276" w:lineRule="auto"/>
        <w:jc w:val="both"/>
        <w:rPr>
          <w:bCs/>
          <w:i/>
        </w:rPr>
      </w:pPr>
      <w:r>
        <w:rPr>
          <w:bCs/>
          <w:i/>
        </w:rPr>
        <w:t xml:space="preserve">    </w:t>
      </w:r>
      <w:r w:rsidR="00DF4DA7">
        <w:rPr>
          <w:bCs/>
          <w:i/>
        </w:rPr>
        <w:t>Учащие</w:t>
      </w:r>
      <w:r w:rsidRPr="007073F1">
        <w:rPr>
          <w:bCs/>
          <w:i/>
        </w:rPr>
        <w:t>ся буд</w:t>
      </w:r>
      <w:r w:rsidR="00DF4DA7">
        <w:rPr>
          <w:bCs/>
          <w:i/>
        </w:rPr>
        <w:t>у</w:t>
      </w:r>
      <w:r>
        <w:rPr>
          <w:bCs/>
          <w:i/>
        </w:rPr>
        <w:t xml:space="preserve">т иметь </w:t>
      </w:r>
      <w:r w:rsidR="00DF4DA7">
        <w:rPr>
          <w:bCs/>
          <w:i/>
        </w:rPr>
        <w:t>представление</w:t>
      </w:r>
      <w:r>
        <w:rPr>
          <w:bCs/>
          <w:i/>
        </w:rPr>
        <w:t>:</w:t>
      </w:r>
    </w:p>
    <w:p w:rsidR="007073F1" w:rsidRDefault="00DF4DA7" w:rsidP="007073F1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 об использовании компьютера в разных сферах жизни и деятельности человека.</w:t>
      </w:r>
    </w:p>
    <w:p w:rsidR="007073F1" w:rsidRPr="007073F1" w:rsidRDefault="007073F1" w:rsidP="007073F1">
      <w:pPr>
        <w:spacing w:line="276" w:lineRule="auto"/>
        <w:jc w:val="both"/>
        <w:rPr>
          <w:bCs/>
          <w:i/>
        </w:rPr>
      </w:pPr>
      <w:r>
        <w:rPr>
          <w:bCs/>
          <w:i/>
        </w:rPr>
        <w:t xml:space="preserve">  </w:t>
      </w:r>
      <w:r w:rsidR="00DF4DA7">
        <w:rPr>
          <w:bCs/>
          <w:i/>
        </w:rPr>
        <w:t>Учащиеся будут уметь с помощью учителя</w:t>
      </w:r>
      <w:r w:rsidRPr="007073F1">
        <w:rPr>
          <w:bCs/>
          <w:i/>
        </w:rPr>
        <w:t>:</w:t>
      </w:r>
      <w:r w:rsidR="00DF4DA7" w:rsidRPr="00DF4DA7">
        <w:rPr>
          <w:bCs/>
          <w:i/>
        </w:rPr>
        <w:t xml:space="preserve"> </w:t>
      </w:r>
    </w:p>
    <w:p w:rsidR="007073F1" w:rsidRDefault="00DF4DA7" w:rsidP="007073F1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 создавать небольшие тексты и печатные публикации с использованием изображений на экране компьютера;</w:t>
      </w:r>
    </w:p>
    <w:p w:rsidR="00DF4DA7" w:rsidRDefault="00DF4DA7" w:rsidP="007073F1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оформлять текст (выбор шрифта, размера, цвета шрифта, выравнивание </w:t>
      </w:r>
      <w:proofErr w:type="spellStart"/>
      <w:r>
        <w:t>обзаца</w:t>
      </w:r>
      <w:proofErr w:type="spellEnd"/>
      <w:r>
        <w:t>);</w:t>
      </w:r>
    </w:p>
    <w:p w:rsidR="0061116C" w:rsidRDefault="0061116C" w:rsidP="007073F1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работать с доступной информацией;</w:t>
      </w:r>
    </w:p>
    <w:p w:rsidR="0061116C" w:rsidRDefault="0061116C" w:rsidP="007073F1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работать в программах </w:t>
      </w:r>
      <w:r>
        <w:rPr>
          <w:lang w:val="en-US"/>
        </w:rPr>
        <w:t>Word</w:t>
      </w:r>
      <w:r>
        <w:t xml:space="preserve">; </w:t>
      </w:r>
      <w:r>
        <w:rPr>
          <w:lang w:val="en-US"/>
        </w:rPr>
        <w:t>PowerPoint</w:t>
      </w:r>
      <w:r w:rsidRPr="0061116C">
        <w:t>.</w:t>
      </w:r>
    </w:p>
    <w:p w:rsidR="008E53F3" w:rsidRPr="00E25576" w:rsidRDefault="008E53F3" w:rsidP="00B9337E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  <w:r w:rsidRPr="00E25576">
        <w:rPr>
          <w:b/>
          <w:bCs/>
          <w:sz w:val="22"/>
          <w:szCs w:val="22"/>
        </w:rPr>
        <w:t>МЕТАПРЕДМЕТНЫЕ:</w:t>
      </w:r>
    </w:p>
    <w:p w:rsidR="008E53F3" w:rsidRPr="008E53F3" w:rsidRDefault="008E53F3" w:rsidP="00B9337E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</w:rPr>
      </w:pPr>
      <w:r w:rsidRPr="008E53F3">
        <w:rPr>
          <w:b/>
          <w:bCs/>
        </w:rPr>
        <w:t>Регулятивные</w:t>
      </w:r>
    </w:p>
    <w:p w:rsidR="008E53F3" w:rsidRDefault="00C80668" w:rsidP="00C80668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Учащиеся научатся:</w:t>
      </w:r>
    </w:p>
    <w:p w:rsidR="00E25576" w:rsidRDefault="00E25576" w:rsidP="00E25576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самостоятельно </w:t>
      </w:r>
      <w:r w:rsidR="00CE5647">
        <w:t>формулировать цель урока после предварительного обсуждения;</w:t>
      </w:r>
    </w:p>
    <w:p w:rsidR="00CE5647" w:rsidRDefault="00CE5647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анализировать предложенное задание, отделять известное от неизвестного;</w:t>
      </w:r>
    </w:p>
    <w:p w:rsidR="00E25576" w:rsidRDefault="00E25576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выявлять и формулировать учебную проблему;</w:t>
      </w:r>
    </w:p>
    <w:p w:rsidR="00CE5647" w:rsidRDefault="00CE5647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 xml:space="preserve">самостоятельно выполнять пробные </w:t>
      </w:r>
      <w:r w:rsidR="003129E6">
        <w:t>поисковые действия (упражнения), отбирать оптимальное решение</w:t>
      </w:r>
      <w:r>
        <w:t xml:space="preserve"> проблемы (задачи);</w:t>
      </w:r>
    </w:p>
    <w:p w:rsidR="003129E6" w:rsidRDefault="00671C17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предлагать конструкторско-технологические решения и способы выполнения отдельных этапов изготовления изделий из числа освоенных;</w:t>
      </w:r>
    </w:p>
    <w:p w:rsidR="00671C17" w:rsidRDefault="00671C17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самостоятельно отбирать наиболее подходящие для выполнения задания материалы и инструменты;</w:t>
      </w:r>
    </w:p>
    <w:p w:rsidR="00671C17" w:rsidRDefault="00671C17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выполнять задание по коллективно составленному пла</w:t>
      </w:r>
      <w:r w:rsidR="00620465">
        <w:t>ну, сверять свои действия с ним.</w:t>
      </w:r>
    </w:p>
    <w:p w:rsidR="00620465" w:rsidRPr="00620465" w:rsidRDefault="00620465" w:rsidP="00620465">
      <w:pPr>
        <w:tabs>
          <w:tab w:val="left" w:pos="284"/>
        </w:tabs>
        <w:spacing w:before="120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:rsidR="00620465" w:rsidRDefault="00620465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осуществлять текущий и итоговый контроль выполненной работы, уметь проверять модели в действии, вносить необходимые конструктивные доработки.</w:t>
      </w:r>
    </w:p>
    <w:p w:rsidR="00595097" w:rsidRPr="00595097" w:rsidRDefault="00595097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</w:rPr>
      </w:pPr>
    </w:p>
    <w:p w:rsidR="008E53F3" w:rsidRPr="0048337F" w:rsidRDefault="008E53F3" w:rsidP="00B9337E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color w:val="000000" w:themeColor="text1"/>
        </w:rPr>
      </w:pPr>
      <w:r w:rsidRPr="0048337F">
        <w:rPr>
          <w:b/>
          <w:bCs/>
          <w:color w:val="000000" w:themeColor="text1"/>
        </w:rPr>
        <w:t xml:space="preserve">Познавательные </w:t>
      </w:r>
    </w:p>
    <w:p w:rsidR="008E53F3" w:rsidRPr="008E53F3" w:rsidRDefault="008E53F3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Учащиеся научатся:</w:t>
      </w:r>
    </w:p>
    <w:p w:rsidR="00CE5647" w:rsidRDefault="00CE5647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искать и отбирать необходимую для решения учебн</w:t>
      </w:r>
      <w:r w:rsidR="00620465">
        <w:t>ой задачи информацию в учебнике, энциклопедиях, справочнике, Интернете;</w:t>
      </w:r>
    </w:p>
    <w:p w:rsidR="00CE5647" w:rsidRDefault="00620465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приобретать</w:t>
      </w:r>
      <w:r w:rsidR="00CE5647">
        <w:t xml:space="preserve"> новые знания</w:t>
      </w:r>
      <w:r>
        <w:t xml:space="preserve"> в процессе наблюдений, </w:t>
      </w:r>
      <w:r w:rsidR="00CE5647">
        <w:t>рассуждений и обсуждений</w:t>
      </w:r>
      <w:r>
        <w:t xml:space="preserve"> заданий, образцов и </w:t>
      </w:r>
      <w:r w:rsidR="00CE5647">
        <w:t xml:space="preserve"> материалов учебника, выполнения пробных поисковых упражнений;</w:t>
      </w:r>
    </w:p>
    <w:p w:rsidR="00CE5647" w:rsidRDefault="00620465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перерабатывать полученную информацию: сравнивать и классифицировать факты и явления; определять причинно-следственные св</w:t>
      </w:r>
      <w:r w:rsidR="00153B03">
        <w:t>язи изучаемых явлений (событий).</w:t>
      </w:r>
    </w:p>
    <w:p w:rsidR="00153B03" w:rsidRPr="00153B03" w:rsidRDefault="00153B03" w:rsidP="00153B03">
      <w:pPr>
        <w:tabs>
          <w:tab w:val="left" w:pos="284"/>
        </w:tabs>
        <w:spacing w:before="120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:rsidR="00153B03" w:rsidRDefault="00153B03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проводить аналогии, использовать полученную информацию для выполнения предлагаемых и жизненных задач;</w:t>
      </w:r>
    </w:p>
    <w:p w:rsidR="00153B03" w:rsidRPr="00211AE7" w:rsidRDefault="00153B03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делать выводы на основе обобщения полученных знаний и освоенных умений.</w:t>
      </w:r>
    </w:p>
    <w:p w:rsidR="008E53F3" w:rsidRPr="008E53F3" w:rsidRDefault="008E53F3" w:rsidP="00B9337E">
      <w:pPr>
        <w:spacing w:line="288" w:lineRule="auto"/>
        <w:jc w:val="both"/>
        <w:rPr>
          <w:b/>
        </w:rPr>
      </w:pPr>
    </w:p>
    <w:p w:rsidR="008E53F3" w:rsidRPr="008E53F3" w:rsidRDefault="008E53F3" w:rsidP="00B9337E">
      <w:pPr>
        <w:spacing w:line="288" w:lineRule="auto"/>
        <w:jc w:val="both"/>
        <w:rPr>
          <w:b/>
        </w:rPr>
      </w:pPr>
      <w:r w:rsidRPr="008E53F3">
        <w:rPr>
          <w:b/>
        </w:rPr>
        <w:t xml:space="preserve">Коммуникативные </w:t>
      </w:r>
    </w:p>
    <w:p w:rsidR="008E53F3" w:rsidRPr="008E53F3" w:rsidRDefault="008E53F3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Учащиеся научатся:</w:t>
      </w:r>
    </w:p>
    <w:p w:rsidR="00CE5647" w:rsidRDefault="00CE5647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 w:rsidRPr="00CE5647">
        <w:t xml:space="preserve">высказывать свою точку </w:t>
      </w:r>
      <w:r w:rsidR="00153B03">
        <w:t>зрения и пытаться её обосновать и аргументировать;</w:t>
      </w:r>
    </w:p>
    <w:p w:rsidR="00CE5647" w:rsidRDefault="00153B03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слушать других, уважительно относиться к позиции другого, пытаться договариваться;</w:t>
      </w:r>
    </w:p>
    <w:p w:rsidR="00CE5647" w:rsidRDefault="00CE5647" w:rsidP="00CE5647">
      <w:pPr>
        <w:numPr>
          <w:ilvl w:val="0"/>
          <w:numId w:val="12"/>
        </w:numPr>
        <w:spacing w:line="276" w:lineRule="auto"/>
        <w:ind w:left="284" w:hanging="284"/>
        <w:jc w:val="both"/>
      </w:pPr>
      <w:r w:rsidRPr="00CE5647">
        <w:t>сотрудничать, выполняя различные роли в группе, в совме</w:t>
      </w:r>
      <w:r w:rsidR="00153B03">
        <w:t>стном решении проблемы (задачи).</w:t>
      </w:r>
    </w:p>
    <w:p w:rsidR="00153B03" w:rsidRDefault="00153B03" w:rsidP="00153B03">
      <w:pPr>
        <w:tabs>
          <w:tab w:val="left" w:pos="284"/>
        </w:tabs>
        <w:spacing w:before="120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:rsidR="00153B03" w:rsidRDefault="00153B03" w:rsidP="00153B03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формулировать свои мысли с учётом учебных и жизненных речевых ситуаций.</w:t>
      </w:r>
    </w:p>
    <w:p w:rsidR="00153B03" w:rsidRPr="00153B03" w:rsidRDefault="00153B03" w:rsidP="00153B03">
      <w:pPr>
        <w:tabs>
          <w:tab w:val="left" w:pos="284"/>
        </w:tabs>
        <w:spacing w:before="120"/>
        <w:ind w:left="284"/>
        <w:jc w:val="both"/>
        <w:rPr>
          <w:bCs/>
          <w:color w:val="000000" w:themeColor="text1"/>
        </w:rPr>
      </w:pPr>
    </w:p>
    <w:p w:rsidR="008E53F3" w:rsidRPr="00AE7A63" w:rsidRDefault="008E53F3" w:rsidP="00153B03">
      <w:pPr>
        <w:spacing w:line="276" w:lineRule="auto"/>
        <w:jc w:val="both"/>
        <w:rPr>
          <w:color w:val="FF0000"/>
        </w:rPr>
      </w:pPr>
    </w:p>
    <w:p w:rsidR="00C65FEA" w:rsidRPr="005B38A4" w:rsidRDefault="00C65FEA" w:rsidP="00132062">
      <w:pPr>
        <w:spacing w:after="200" w:line="276" w:lineRule="auto"/>
        <w:jc w:val="center"/>
        <w:rPr>
          <w:rFonts w:eastAsia="Calibri"/>
          <w:b/>
          <w:color w:val="000000" w:themeColor="text1"/>
        </w:rPr>
      </w:pPr>
      <w:r w:rsidRPr="005B38A4">
        <w:rPr>
          <w:b/>
          <w:color w:val="000000" w:themeColor="text1"/>
        </w:rPr>
        <w:t>Содержание программного материала</w:t>
      </w:r>
    </w:p>
    <w:p w:rsidR="00C65FEA" w:rsidRPr="003525D5" w:rsidRDefault="00AE7A63" w:rsidP="004B4BA8">
      <w:pPr>
        <w:spacing w:after="200" w:line="276" w:lineRule="auto"/>
        <w:jc w:val="center"/>
        <w:rPr>
          <w:rFonts w:eastAsia="Calibri"/>
          <w:b/>
          <w:color w:val="000000" w:themeColor="text1"/>
        </w:rPr>
      </w:pPr>
      <w:r>
        <w:rPr>
          <w:b/>
          <w:bCs/>
          <w:color w:val="000000" w:themeColor="text1"/>
        </w:rPr>
        <w:t xml:space="preserve">4 </w:t>
      </w:r>
      <w:r w:rsidR="00C65FEA" w:rsidRPr="003525D5">
        <w:rPr>
          <w:b/>
          <w:bCs/>
          <w:color w:val="000000" w:themeColor="text1"/>
        </w:rPr>
        <w:t>класс</w:t>
      </w:r>
      <w:r w:rsidR="00A53244">
        <w:rPr>
          <w:color w:val="000000" w:themeColor="text1"/>
        </w:rPr>
        <w:t xml:space="preserve"> (34</w:t>
      </w:r>
      <w:r w:rsidR="00876196" w:rsidRPr="003525D5">
        <w:rPr>
          <w:color w:val="000000" w:themeColor="text1"/>
        </w:rPr>
        <w:t xml:space="preserve"> ч.)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659"/>
      </w:tblGrid>
      <w:tr w:rsidR="00C65FEA" w:rsidRPr="00BE2DE9" w:rsidTr="00876196">
        <w:tc>
          <w:tcPr>
            <w:tcW w:w="675" w:type="dxa"/>
          </w:tcPr>
          <w:p w:rsidR="00C65FEA" w:rsidRPr="00BE2DE9" w:rsidRDefault="00876196" w:rsidP="004B4BA8">
            <w:pPr>
              <w:spacing w:after="200" w:line="276" w:lineRule="auto"/>
            </w:pPr>
            <w:r w:rsidRPr="00BE2DE9">
              <w:rPr>
                <w:b/>
                <w:bCs/>
              </w:rPr>
              <w:t>№</w:t>
            </w:r>
          </w:p>
        </w:tc>
        <w:tc>
          <w:tcPr>
            <w:tcW w:w="5954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rPr>
                <w:b/>
                <w:bCs/>
              </w:rPr>
              <w:t>Название раздела</w:t>
            </w:r>
          </w:p>
        </w:tc>
        <w:tc>
          <w:tcPr>
            <w:tcW w:w="2659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rPr>
                <w:b/>
                <w:bCs/>
              </w:rPr>
              <w:t>Количество часов</w:t>
            </w:r>
          </w:p>
        </w:tc>
      </w:tr>
      <w:tr w:rsidR="00C65FEA" w:rsidRPr="00BE2DE9" w:rsidTr="00876196">
        <w:tc>
          <w:tcPr>
            <w:tcW w:w="675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t>1</w:t>
            </w:r>
          </w:p>
        </w:tc>
        <w:tc>
          <w:tcPr>
            <w:tcW w:w="5954" w:type="dxa"/>
          </w:tcPr>
          <w:p w:rsidR="00C65FEA" w:rsidRPr="00BE2DE9" w:rsidRDefault="005B38A4" w:rsidP="004B4BA8">
            <w:pPr>
              <w:spacing w:after="200" w:line="276" w:lineRule="auto"/>
            </w:pPr>
            <w:r w:rsidRPr="005B38A4">
              <w:t>Информационный центр</w:t>
            </w:r>
          </w:p>
        </w:tc>
        <w:tc>
          <w:tcPr>
            <w:tcW w:w="2659" w:type="dxa"/>
          </w:tcPr>
          <w:p w:rsidR="00C65FEA" w:rsidRPr="00BE2DE9" w:rsidRDefault="005B38A4" w:rsidP="004B4BA8">
            <w:pPr>
              <w:spacing w:after="200" w:line="276" w:lineRule="auto"/>
              <w:jc w:val="center"/>
            </w:pPr>
            <w:r>
              <w:t>4</w:t>
            </w:r>
          </w:p>
        </w:tc>
      </w:tr>
      <w:tr w:rsidR="00C65FEA" w:rsidRPr="00BE2DE9" w:rsidTr="00876196">
        <w:tc>
          <w:tcPr>
            <w:tcW w:w="675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t>2</w:t>
            </w:r>
          </w:p>
        </w:tc>
        <w:tc>
          <w:tcPr>
            <w:tcW w:w="5954" w:type="dxa"/>
          </w:tcPr>
          <w:p w:rsidR="00C65FEA" w:rsidRPr="00BE2DE9" w:rsidRDefault="005B38A4" w:rsidP="004B4BA8">
            <w:pPr>
              <w:spacing w:after="200" w:line="276" w:lineRule="auto"/>
            </w:pPr>
            <w:r w:rsidRPr="005B38A4">
              <w:t>Проект «Дружный класс»</w:t>
            </w:r>
          </w:p>
        </w:tc>
        <w:tc>
          <w:tcPr>
            <w:tcW w:w="2659" w:type="dxa"/>
          </w:tcPr>
          <w:p w:rsidR="00C65FEA" w:rsidRPr="00BE2DE9" w:rsidRDefault="005B38A4" w:rsidP="004B4BA8">
            <w:pPr>
              <w:spacing w:after="200" w:line="276" w:lineRule="auto"/>
              <w:jc w:val="center"/>
            </w:pPr>
            <w:r>
              <w:t>3</w:t>
            </w:r>
          </w:p>
        </w:tc>
      </w:tr>
      <w:tr w:rsidR="00C65FEA" w:rsidRPr="00BE2DE9" w:rsidTr="00876196">
        <w:tc>
          <w:tcPr>
            <w:tcW w:w="675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t>3</w:t>
            </w:r>
          </w:p>
        </w:tc>
        <w:tc>
          <w:tcPr>
            <w:tcW w:w="5954" w:type="dxa"/>
          </w:tcPr>
          <w:p w:rsidR="00C65FEA" w:rsidRPr="00BE2DE9" w:rsidRDefault="005B38A4" w:rsidP="004B4BA8">
            <w:pPr>
              <w:spacing w:after="200" w:line="276" w:lineRule="auto"/>
            </w:pPr>
            <w:r w:rsidRPr="005B38A4">
              <w:t>Студия «Реклама»</w:t>
            </w:r>
          </w:p>
        </w:tc>
        <w:tc>
          <w:tcPr>
            <w:tcW w:w="2659" w:type="dxa"/>
          </w:tcPr>
          <w:p w:rsidR="00C65FEA" w:rsidRPr="00BE2DE9" w:rsidRDefault="005B38A4" w:rsidP="004B4BA8">
            <w:pPr>
              <w:spacing w:after="200" w:line="276" w:lineRule="auto"/>
              <w:jc w:val="center"/>
            </w:pPr>
            <w:r>
              <w:t>4</w:t>
            </w:r>
          </w:p>
        </w:tc>
      </w:tr>
      <w:tr w:rsidR="00C65FEA" w:rsidRPr="00BE2DE9" w:rsidTr="00876196">
        <w:tc>
          <w:tcPr>
            <w:tcW w:w="675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t>4</w:t>
            </w:r>
          </w:p>
        </w:tc>
        <w:tc>
          <w:tcPr>
            <w:tcW w:w="5954" w:type="dxa"/>
          </w:tcPr>
          <w:p w:rsidR="00C65FEA" w:rsidRPr="00BE2DE9" w:rsidRDefault="005B38A4" w:rsidP="004B4BA8">
            <w:pPr>
              <w:spacing w:after="200" w:line="276" w:lineRule="auto"/>
            </w:pPr>
            <w:r w:rsidRPr="005B38A4">
              <w:t>Студия «Декор интерьера»</w:t>
            </w:r>
          </w:p>
        </w:tc>
        <w:tc>
          <w:tcPr>
            <w:tcW w:w="2659" w:type="dxa"/>
          </w:tcPr>
          <w:p w:rsidR="00C65FEA" w:rsidRPr="00BE2DE9" w:rsidRDefault="005B38A4" w:rsidP="004B4BA8">
            <w:pPr>
              <w:spacing w:after="200" w:line="276" w:lineRule="auto"/>
              <w:jc w:val="center"/>
            </w:pPr>
            <w:r>
              <w:t>5</w:t>
            </w:r>
          </w:p>
        </w:tc>
      </w:tr>
      <w:tr w:rsidR="00DE61BB" w:rsidRPr="00BE2DE9" w:rsidTr="00876196">
        <w:tc>
          <w:tcPr>
            <w:tcW w:w="675" w:type="dxa"/>
          </w:tcPr>
          <w:p w:rsidR="00DE61BB" w:rsidRPr="00BE2DE9" w:rsidRDefault="00DE61BB" w:rsidP="004B4BA8">
            <w:pPr>
              <w:spacing w:after="200" w:line="276" w:lineRule="auto"/>
              <w:jc w:val="center"/>
            </w:pPr>
            <w:r>
              <w:t>5</w:t>
            </w:r>
          </w:p>
        </w:tc>
        <w:tc>
          <w:tcPr>
            <w:tcW w:w="5954" w:type="dxa"/>
          </w:tcPr>
          <w:p w:rsidR="00DE61BB" w:rsidRPr="00DE61BB" w:rsidRDefault="00A73747" w:rsidP="004B4BA8">
            <w:pPr>
              <w:spacing w:after="200" w:line="276" w:lineRule="auto"/>
            </w:pPr>
            <w:r w:rsidRPr="00A73747">
              <w:t>Новогодняя студия</w:t>
            </w:r>
          </w:p>
        </w:tc>
        <w:tc>
          <w:tcPr>
            <w:tcW w:w="2659" w:type="dxa"/>
          </w:tcPr>
          <w:p w:rsidR="00DE61BB" w:rsidRDefault="00A73747" w:rsidP="004B4BA8">
            <w:pPr>
              <w:spacing w:after="200" w:line="276" w:lineRule="auto"/>
              <w:jc w:val="center"/>
            </w:pPr>
            <w:r>
              <w:t>3</w:t>
            </w:r>
          </w:p>
        </w:tc>
      </w:tr>
      <w:tr w:rsidR="00E232FE" w:rsidRPr="00BE2DE9" w:rsidTr="00876196">
        <w:tc>
          <w:tcPr>
            <w:tcW w:w="675" w:type="dxa"/>
          </w:tcPr>
          <w:p w:rsidR="00E232FE" w:rsidRDefault="00E232FE" w:rsidP="004B4BA8">
            <w:pPr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5954" w:type="dxa"/>
          </w:tcPr>
          <w:p w:rsidR="00E232FE" w:rsidRPr="00A73747" w:rsidRDefault="00E232FE" w:rsidP="004B4BA8">
            <w:pPr>
              <w:spacing w:after="200" w:line="276" w:lineRule="auto"/>
            </w:pPr>
            <w:r w:rsidRPr="00E232FE">
              <w:t>Студия «Мода»</w:t>
            </w:r>
          </w:p>
        </w:tc>
        <w:tc>
          <w:tcPr>
            <w:tcW w:w="2659" w:type="dxa"/>
          </w:tcPr>
          <w:p w:rsidR="00E232FE" w:rsidRDefault="00E232FE" w:rsidP="004B4BA8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E232FE" w:rsidRPr="00BE2DE9" w:rsidTr="00876196">
        <w:tc>
          <w:tcPr>
            <w:tcW w:w="675" w:type="dxa"/>
          </w:tcPr>
          <w:p w:rsidR="00E232FE" w:rsidRDefault="00E232FE" w:rsidP="004B4BA8">
            <w:pPr>
              <w:spacing w:after="200" w:line="276" w:lineRule="auto"/>
              <w:jc w:val="center"/>
            </w:pPr>
            <w:r>
              <w:t>7</w:t>
            </w:r>
          </w:p>
        </w:tc>
        <w:tc>
          <w:tcPr>
            <w:tcW w:w="5954" w:type="dxa"/>
          </w:tcPr>
          <w:p w:rsidR="00E232FE" w:rsidRPr="00E232FE" w:rsidRDefault="00E232FE" w:rsidP="004B4BA8">
            <w:pPr>
              <w:spacing w:after="200" w:line="276" w:lineRule="auto"/>
            </w:pPr>
            <w:r w:rsidRPr="00E232FE">
              <w:t>Студия «Подарки»</w:t>
            </w:r>
          </w:p>
        </w:tc>
        <w:tc>
          <w:tcPr>
            <w:tcW w:w="2659" w:type="dxa"/>
          </w:tcPr>
          <w:p w:rsidR="00E232FE" w:rsidRDefault="00E232FE" w:rsidP="004B4BA8">
            <w:pPr>
              <w:spacing w:after="200" w:line="276" w:lineRule="auto"/>
              <w:jc w:val="center"/>
            </w:pPr>
            <w:r>
              <w:t>4</w:t>
            </w:r>
          </w:p>
        </w:tc>
      </w:tr>
      <w:tr w:rsidR="00E232FE" w:rsidRPr="00BE2DE9" w:rsidTr="00876196">
        <w:tc>
          <w:tcPr>
            <w:tcW w:w="675" w:type="dxa"/>
          </w:tcPr>
          <w:p w:rsidR="00E232FE" w:rsidRDefault="00E232FE" w:rsidP="004B4BA8">
            <w:pPr>
              <w:spacing w:after="200" w:line="276" w:lineRule="auto"/>
              <w:jc w:val="center"/>
            </w:pPr>
            <w:r>
              <w:t>8</w:t>
            </w:r>
          </w:p>
        </w:tc>
        <w:tc>
          <w:tcPr>
            <w:tcW w:w="5954" w:type="dxa"/>
          </w:tcPr>
          <w:p w:rsidR="00E232FE" w:rsidRPr="00E232FE" w:rsidRDefault="00E63E10" w:rsidP="004B4BA8">
            <w:pPr>
              <w:spacing w:after="200" w:line="276" w:lineRule="auto"/>
            </w:pPr>
            <w:r w:rsidRPr="00E63E10">
              <w:t>Студия «Игрушки»</w:t>
            </w:r>
          </w:p>
        </w:tc>
        <w:tc>
          <w:tcPr>
            <w:tcW w:w="2659" w:type="dxa"/>
          </w:tcPr>
          <w:p w:rsidR="00E232FE" w:rsidRDefault="00A53244" w:rsidP="004B4BA8">
            <w:pPr>
              <w:spacing w:after="200" w:line="276" w:lineRule="auto"/>
              <w:jc w:val="center"/>
            </w:pPr>
            <w:r>
              <w:t>4</w:t>
            </w:r>
          </w:p>
        </w:tc>
      </w:tr>
      <w:tr w:rsidR="00C65FEA" w:rsidRPr="00BE2DE9" w:rsidTr="00876196">
        <w:tc>
          <w:tcPr>
            <w:tcW w:w="675" w:type="dxa"/>
          </w:tcPr>
          <w:p w:rsidR="00C65FEA" w:rsidRPr="00BE2DE9" w:rsidRDefault="00C65FEA" w:rsidP="004B4BA8">
            <w:pPr>
              <w:spacing w:after="200" w:line="276" w:lineRule="auto"/>
              <w:jc w:val="center"/>
            </w:pPr>
          </w:p>
        </w:tc>
        <w:tc>
          <w:tcPr>
            <w:tcW w:w="5954" w:type="dxa"/>
          </w:tcPr>
          <w:p w:rsidR="00C65FEA" w:rsidRPr="00BE2DE9" w:rsidRDefault="00876196" w:rsidP="004B4BA8">
            <w:pPr>
              <w:spacing w:after="200" w:line="276" w:lineRule="auto"/>
              <w:jc w:val="right"/>
              <w:rPr>
                <w:b/>
              </w:rPr>
            </w:pPr>
            <w:r w:rsidRPr="00BE2DE9">
              <w:rPr>
                <w:b/>
              </w:rPr>
              <w:t xml:space="preserve">Итого: </w:t>
            </w:r>
          </w:p>
        </w:tc>
        <w:tc>
          <w:tcPr>
            <w:tcW w:w="2659" w:type="dxa"/>
          </w:tcPr>
          <w:p w:rsidR="00C65FEA" w:rsidRPr="00BE2DE9" w:rsidRDefault="00A53244" w:rsidP="004B4BA8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876196" w:rsidRPr="00BE2DE9">
              <w:rPr>
                <w:b/>
              </w:rPr>
              <w:t xml:space="preserve"> часа</w:t>
            </w:r>
          </w:p>
        </w:tc>
      </w:tr>
    </w:tbl>
    <w:p w:rsidR="00C65FEA" w:rsidRPr="00BE2DE9" w:rsidRDefault="00C65FEA" w:rsidP="004B4BA8">
      <w:pPr>
        <w:spacing w:after="200" w:line="276" w:lineRule="auto"/>
      </w:pPr>
    </w:p>
    <w:p w:rsidR="00C378AE" w:rsidRDefault="00C378AE" w:rsidP="00C378AE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32062" w:rsidRDefault="0013206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AC1CDD" w:rsidRDefault="00851078" w:rsidP="00C378AE">
      <w:pPr>
        <w:spacing w:after="200" w:line="276" w:lineRule="auto"/>
        <w:jc w:val="center"/>
        <w:rPr>
          <w:b/>
          <w:sz w:val="28"/>
          <w:szCs w:val="28"/>
        </w:rPr>
      </w:pPr>
      <w:r w:rsidRPr="003525D5">
        <w:rPr>
          <w:rFonts w:eastAsia="Calibri"/>
          <w:b/>
          <w:sz w:val="28"/>
          <w:szCs w:val="28"/>
          <w:lang w:eastAsia="en-US"/>
        </w:rPr>
        <w:t>Календарно-тематическое планирование</w:t>
      </w:r>
    </w:p>
    <w:p w:rsidR="000616C0" w:rsidRPr="00181C5C" w:rsidRDefault="00AC1CDD" w:rsidP="006B71A3">
      <w:pPr>
        <w:spacing w:after="200" w:line="276" w:lineRule="auto"/>
        <w:jc w:val="center"/>
        <w:rPr>
          <w:b/>
          <w:bCs/>
        </w:rPr>
      </w:pPr>
      <w:r w:rsidRPr="00181C5C">
        <w:rPr>
          <w:b/>
          <w:bCs/>
        </w:rPr>
        <w:t>Технология</w:t>
      </w:r>
      <w:r w:rsidR="00AE7A63">
        <w:rPr>
          <w:b/>
          <w:bCs/>
        </w:rPr>
        <w:t xml:space="preserve"> (4</w:t>
      </w:r>
      <w:r w:rsidR="006B71A3" w:rsidRPr="00181C5C">
        <w:rPr>
          <w:b/>
          <w:bCs/>
        </w:rPr>
        <w:t xml:space="preserve"> класс)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092"/>
        <w:gridCol w:w="851"/>
        <w:gridCol w:w="992"/>
        <w:gridCol w:w="2268"/>
      </w:tblGrid>
      <w:tr w:rsidR="00851078" w:rsidRPr="006B71A3" w:rsidTr="002326BF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078" w:rsidRPr="0084366D" w:rsidRDefault="00851078" w:rsidP="00851078">
            <w:pPr>
              <w:jc w:val="center"/>
              <w:rPr>
                <w:rFonts w:eastAsia="Calibri"/>
                <w:b/>
                <w:lang w:eastAsia="en-US"/>
              </w:rPr>
            </w:pPr>
            <w:r w:rsidRPr="0084366D">
              <w:rPr>
                <w:rFonts w:eastAsia="Calibri"/>
                <w:b/>
                <w:lang w:eastAsia="en-US"/>
              </w:rPr>
              <w:t>№</w:t>
            </w:r>
          </w:p>
          <w:p w:rsidR="00851078" w:rsidRPr="006B71A3" w:rsidRDefault="00851078" w:rsidP="00851078">
            <w:pPr>
              <w:jc w:val="center"/>
              <w:rPr>
                <w:rFonts w:eastAsia="Calibri"/>
              </w:rPr>
            </w:pPr>
            <w:r w:rsidRPr="0084366D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50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078" w:rsidRPr="0084366D" w:rsidRDefault="00851078" w:rsidP="006B71A3">
            <w:pPr>
              <w:jc w:val="center"/>
              <w:rPr>
                <w:b/>
              </w:rPr>
            </w:pPr>
            <w:r w:rsidRPr="006B71A3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51078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078" w:rsidRPr="00851078" w:rsidRDefault="00851078" w:rsidP="00851078">
            <w:pPr>
              <w:jc w:val="center"/>
              <w:rPr>
                <w:b/>
              </w:rPr>
            </w:pPr>
            <w:r w:rsidRPr="00851078">
              <w:rPr>
                <w:b/>
              </w:rPr>
              <w:t>Примечание</w:t>
            </w:r>
          </w:p>
        </w:tc>
      </w:tr>
      <w:tr w:rsidR="00851078" w:rsidRPr="006B71A3" w:rsidTr="002326BF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851078" w:rsidP="006B71A3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51078" w:rsidRDefault="00851078" w:rsidP="0084366D">
            <w:pPr>
              <w:rPr>
                <w:b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181C5C" w:rsidRDefault="000C770D" w:rsidP="006B71A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Информационный центр (4</w:t>
            </w:r>
            <w:r w:rsidR="00181C5C" w:rsidRPr="00181C5C">
              <w:rPr>
                <w:rFonts w:eastAsia="Calibri"/>
                <w:b/>
              </w:rPr>
              <w:t>ч.)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b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078" w:rsidRPr="0084366D" w:rsidRDefault="00851078" w:rsidP="0084366D">
            <w:pPr>
              <w:jc w:val="center"/>
              <w:rPr>
                <w:rFonts w:ascii="Arial" w:hAnsi="Arial" w:cs="Arial"/>
              </w:rPr>
            </w:pPr>
            <w:r w:rsidRPr="0084366D">
              <w:rPr>
                <w:rFonts w:eastAsia="Calibri"/>
              </w:rPr>
              <w:t>1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181C5C" w:rsidP="0084366D">
            <w:pPr>
              <w:rPr>
                <w:rFonts w:eastAsia="Calibri"/>
              </w:rPr>
            </w:pPr>
            <w:r w:rsidRPr="00181C5C">
              <w:rPr>
                <w:rFonts w:eastAsia="Calibri"/>
              </w:rPr>
              <w:t>Вспомним и обсудим</w:t>
            </w:r>
            <w:r>
              <w:rPr>
                <w:rFonts w:eastAsia="Calibri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851078" w:rsidP="0084366D">
            <w:pPr>
              <w:jc w:val="center"/>
              <w:rPr>
                <w:rFonts w:eastAsia="Calibri"/>
              </w:rPr>
            </w:pPr>
            <w:r w:rsidRPr="0084366D">
              <w:rPr>
                <w:rFonts w:eastAsia="Calibri"/>
              </w:rPr>
              <w:t>2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0C770D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Информация. Интернет.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851078" w:rsidP="0084366D">
            <w:pPr>
              <w:jc w:val="center"/>
              <w:rPr>
                <w:rFonts w:eastAsia="Calibri"/>
              </w:rPr>
            </w:pPr>
            <w:r w:rsidRPr="0084366D">
              <w:rPr>
                <w:rFonts w:eastAsia="Calibri"/>
              </w:rPr>
              <w:t>3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0C770D" w:rsidRDefault="000C770D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Создание презентаций. Программа </w:t>
            </w:r>
            <w:r>
              <w:rPr>
                <w:rFonts w:eastAsia="Calibri"/>
                <w:lang w:val="en-US"/>
              </w:rPr>
              <w:t>PowerPoint</w:t>
            </w:r>
            <w:r>
              <w:rPr>
                <w:rFonts w:eastAsia="Calibri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0C770D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70D" w:rsidRPr="0084366D" w:rsidRDefault="000C770D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70D" w:rsidRDefault="000C770D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История развития техники. Проверим себя: обобщение и систематизация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70D" w:rsidRPr="006B71A3" w:rsidRDefault="000C770D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70D" w:rsidRPr="006B71A3" w:rsidRDefault="000C770D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70D" w:rsidRPr="006B71A3" w:rsidRDefault="000C770D" w:rsidP="0084366D">
            <w:pPr>
              <w:rPr>
                <w:rFonts w:eastAsia="Calibri"/>
              </w:rPr>
            </w:pPr>
          </w:p>
        </w:tc>
      </w:tr>
      <w:tr w:rsidR="00181C5C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5C" w:rsidRPr="0084366D" w:rsidRDefault="00181C5C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5C" w:rsidRPr="00181C5C" w:rsidRDefault="000C770D" w:rsidP="00181C5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Проект «Дружный класс»</w:t>
            </w:r>
            <w:r w:rsidR="00181C5C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(3</w:t>
            </w:r>
            <w:r w:rsidR="00181C5C" w:rsidRPr="00181C5C">
              <w:rPr>
                <w:rFonts w:eastAsia="Calibri"/>
                <w:b/>
              </w:rPr>
              <w:t>ч.)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5C" w:rsidRPr="006B71A3" w:rsidRDefault="00181C5C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5C" w:rsidRPr="006B71A3" w:rsidRDefault="00181C5C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5C" w:rsidRPr="006B71A3" w:rsidRDefault="00181C5C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0C770D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Презентация класса.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5B38A4" w:rsidP="0084366D">
            <w:pPr>
              <w:rPr>
                <w:rFonts w:eastAsia="Calibri"/>
              </w:rPr>
            </w:pPr>
            <w:r w:rsidRPr="00DE1D45">
              <w:rPr>
                <w:rFonts w:eastAsia="Calibri"/>
              </w:rPr>
              <w:t>Проект</w:t>
            </w: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0C770D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Эмблема класса.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5B38A4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Проект</w:t>
            </w: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0C770D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Папка «Мои достижения». Проверим с</w:t>
            </w:r>
            <w:r w:rsidR="005B38A4">
              <w:rPr>
                <w:rFonts w:eastAsia="Calibri"/>
              </w:rPr>
              <w:t xml:space="preserve">ебя: обобщение </w:t>
            </w:r>
            <w:r>
              <w:rPr>
                <w:rFonts w:eastAsia="Calibri"/>
              </w:rPr>
              <w:t>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Default="005B38A4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Проект</w:t>
            </w:r>
          </w:p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315380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380" w:rsidRPr="0084366D" w:rsidRDefault="00315380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380" w:rsidRPr="00315380" w:rsidRDefault="005B38A4" w:rsidP="0031538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Студия «Реклама» (4</w:t>
            </w:r>
            <w:r w:rsidR="00315380" w:rsidRPr="00315380">
              <w:rPr>
                <w:rFonts w:eastAsia="Calibri"/>
                <w:b/>
              </w:rPr>
              <w:t>ч.)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380" w:rsidRPr="006B71A3" w:rsidRDefault="00315380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380" w:rsidRPr="006B71A3" w:rsidRDefault="00315380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380" w:rsidRPr="006B71A3" w:rsidRDefault="00315380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315380">
            <w:pPr>
              <w:rPr>
                <w:rFonts w:eastAsia="Calibri"/>
              </w:rPr>
            </w:pPr>
            <w:r>
              <w:rPr>
                <w:rFonts w:eastAsia="Calibri"/>
              </w:rPr>
              <w:t>Реклама.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Упаковка для мелочей.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Коробка для подарка.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Упаковка для сюрприза. Проверим себя: обобщение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DE1D45" w:rsidRDefault="005B38A4" w:rsidP="006B71A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Студия «Декор интерьера» (5</w:t>
            </w:r>
            <w:r w:rsidR="00DE1D45" w:rsidRPr="00DE1D45">
              <w:rPr>
                <w:rFonts w:eastAsia="Calibri"/>
                <w:b/>
              </w:rPr>
              <w:t>ч.)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E02C60" w:rsidRDefault="00851078" w:rsidP="0084366D">
            <w:pPr>
              <w:rPr>
                <w:rFonts w:eastAsia="Calibri"/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  <w:b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5B38A4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Интерьеры разных времён. Художественная техника </w:t>
            </w:r>
            <w:r w:rsidR="00A73747">
              <w:rPr>
                <w:rFonts w:eastAsia="Calibri"/>
              </w:rPr>
              <w:t>«</w:t>
            </w:r>
            <w:proofErr w:type="spellStart"/>
            <w:r w:rsidR="00A73747">
              <w:rPr>
                <w:rFonts w:eastAsia="Calibri"/>
              </w:rPr>
              <w:t>декупаж</w:t>
            </w:r>
            <w:proofErr w:type="spellEnd"/>
            <w:r w:rsidR="00A73747">
              <w:rPr>
                <w:rFonts w:eastAsia="Calibri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Плетёные салфетки.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Цветы из креповой бумаги.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Сувениры на проволочных кольцах.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Изделия из полимеров. Проверим себя: обобщение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5049B5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9B5" w:rsidRPr="0084366D" w:rsidRDefault="005049B5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9B5" w:rsidRPr="005049B5" w:rsidRDefault="00A73747" w:rsidP="005049B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Новогодняя студия (3</w:t>
            </w:r>
            <w:r w:rsidR="005049B5" w:rsidRPr="005049B5">
              <w:rPr>
                <w:rFonts w:eastAsia="Calibri"/>
                <w:b/>
              </w:rPr>
              <w:t>ч</w:t>
            </w:r>
            <w:r>
              <w:rPr>
                <w:rFonts w:eastAsia="Calibri"/>
                <w:b/>
              </w:rPr>
              <w:t>.</w:t>
            </w:r>
            <w:r w:rsidR="005049B5" w:rsidRPr="005049B5">
              <w:rPr>
                <w:rFonts w:eastAsia="Calibri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9B5" w:rsidRPr="006B71A3" w:rsidRDefault="005049B5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9B5" w:rsidRPr="006B71A3" w:rsidRDefault="005049B5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9B5" w:rsidRPr="006B71A3" w:rsidRDefault="005049B5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Новогодние традиции.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Игрушки из трубочек для коктейля.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C20DC2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Игрушки из зубочисток. Проверим себя: обобщение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851078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A73747" w:rsidRDefault="00A73747" w:rsidP="00A7374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Студия «Мода» (7 ч.)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5049B5">
            <w:pPr>
              <w:rPr>
                <w:rFonts w:eastAsia="Calibri"/>
              </w:rPr>
            </w:pPr>
            <w:r>
              <w:rPr>
                <w:rFonts w:eastAsia="Calibri"/>
              </w:rPr>
              <w:t>История одежды и текстильных материалов.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851078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84366D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Исторический костюм.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078" w:rsidRPr="006B71A3" w:rsidRDefault="00851078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Одежда народов «России».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A73747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Синтетические </w:t>
            </w:r>
            <w:r w:rsidR="00E232FE">
              <w:rPr>
                <w:rFonts w:eastAsia="Calibri"/>
              </w:rPr>
              <w:t>ткани. Твоя школьная форма.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E232FE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Объёмные рамки.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E232FE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Аксессуары в одежде.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E232FE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Вышивка лентами. Проверим себя: обобщение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A73747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E232FE" w:rsidRDefault="00E232FE" w:rsidP="00E232F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Студия «Подарки» (4 ч.)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E232FE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Плетёная открытка.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E232FE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День защитника Отечества.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E232FE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Открытка с лабиринтом.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E232FE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E232FE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Весенние цветы. Проверим себя: обобщение и систематизация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A73747" w:rsidP="0084366D">
            <w:pPr>
              <w:jc w:val="center"/>
              <w:rPr>
                <w:rFonts w:eastAsia="Calibri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E232FE" w:rsidRDefault="00A53244" w:rsidP="00E232F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Студия «Игрушки» (4</w:t>
            </w:r>
            <w:r w:rsidR="00E232FE">
              <w:rPr>
                <w:rFonts w:eastAsia="Calibri"/>
                <w:b/>
              </w:rPr>
              <w:t xml:space="preserve"> ч.)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A73747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84366D" w:rsidRDefault="00FD6890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Default="00E232FE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История игрушек. Игрушка-</w:t>
            </w:r>
            <w:proofErr w:type="spellStart"/>
            <w:r>
              <w:rPr>
                <w:rFonts w:eastAsia="Calibri"/>
              </w:rPr>
              <w:t>попрыгушка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747" w:rsidRPr="006B71A3" w:rsidRDefault="00A73747" w:rsidP="0084366D">
            <w:pPr>
              <w:rPr>
                <w:rFonts w:eastAsia="Calibri"/>
              </w:rPr>
            </w:pPr>
          </w:p>
        </w:tc>
      </w:tr>
      <w:tr w:rsidR="00E232FE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Pr="0084366D" w:rsidRDefault="00FD6890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Default="00E63E10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Качающиеся игрушки.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Pr="006B71A3" w:rsidRDefault="00E232FE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Pr="006B71A3" w:rsidRDefault="00E232FE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Pr="006B71A3" w:rsidRDefault="00E232FE" w:rsidP="0084366D">
            <w:pPr>
              <w:rPr>
                <w:rFonts w:eastAsia="Calibri"/>
              </w:rPr>
            </w:pPr>
          </w:p>
        </w:tc>
      </w:tr>
      <w:tr w:rsidR="00E232FE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Pr="0084366D" w:rsidRDefault="00FD6890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Default="00E63E10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Подвижная игрушка «Щелкунчик».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Pr="006B71A3" w:rsidRDefault="00E232FE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Pr="006B71A3" w:rsidRDefault="00E232FE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2FE" w:rsidRPr="006B71A3" w:rsidRDefault="00E232FE" w:rsidP="0084366D">
            <w:pPr>
              <w:rPr>
                <w:rFonts w:eastAsia="Calibri"/>
              </w:rPr>
            </w:pPr>
          </w:p>
        </w:tc>
      </w:tr>
      <w:tr w:rsidR="00E63E10" w:rsidRPr="006B71A3" w:rsidTr="0085107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10" w:rsidRPr="0084366D" w:rsidRDefault="00A53244" w:rsidP="008436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10" w:rsidRDefault="00E63E10" w:rsidP="0084366D">
            <w:pPr>
              <w:rPr>
                <w:rFonts w:eastAsia="Calibri"/>
              </w:rPr>
            </w:pPr>
            <w:r>
              <w:rPr>
                <w:rFonts w:eastAsia="Calibri"/>
              </w:rPr>
              <w:t>Проверим себя: обобщение и систематизация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10" w:rsidRPr="006B71A3" w:rsidRDefault="00E63E10" w:rsidP="0084366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10" w:rsidRPr="006B71A3" w:rsidRDefault="00E63E10" w:rsidP="0084366D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10" w:rsidRPr="006B71A3" w:rsidRDefault="00E63E10" w:rsidP="0084366D">
            <w:pPr>
              <w:rPr>
                <w:rFonts w:eastAsia="Calibri"/>
              </w:rPr>
            </w:pPr>
          </w:p>
        </w:tc>
      </w:tr>
    </w:tbl>
    <w:p w:rsidR="0084366D" w:rsidRDefault="0084366D" w:rsidP="006E6625">
      <w:pPr>
        <w:spacing w:after="200" w:line="276" w:lineRule="auto"/>
        <w:rPr>
          <w:sz w:val="22"/>
          <w:szCs w:val="22"/>
        </w:rPr>
      </w:pPr>
    </w:p>
    <w:p w:rsidR="00DE61BB" w:rsidRDefault="00DE61BB" w:rsidP="006E6625">
      <w:pPr>
        <w:spacing w:after="200" w:line="276" w:lineRule="auto"/>
        <w:rPr>
          <w:sz w:val="22"/>
          <w:szCs w:val="22"/>
        </w:rPr>
      </w:pPr>
      <w:bookmarkStart w:id="0" w:name="_GoBack"/>
      <w:bookmarkEnd w:id="0"/>
    </w:p>
    <w:sectPr w:rsidR="00DE61BB" w:rsidSect="00851078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DB0C2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18BC54D6"/>
    <w:lvl w:ilvl="0">
      <w:numFmt w:val="bullet"/>
      <w:lvlText w:val="*"/>
      <w:lvlJc w:val="left"/>
    </w:lvl>
  </w:abstractNum>
  <w:abstractNum w:abstractNumId="2" w15:restartNumberingAfterBreak="0">
    <w:nsid w:val="00A86676"/>
    <w:multiLevelType w:val="hybridMultilevel"/>
    <w:tmpl w:val="B9708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524046"/>
    <w:multiLevelType w:val="hybridMultilevel"/>
    <w:tmpl w:val="F18623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35D452E"/>
    <w:multiLevelType w:val="multilevel"/>
    <w:tmpl w:val="8AF2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711151"/>
    <w:multiLevelType w:val="hybridMultilevel"/>
    <w:tmpl w:val="EB8C016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3D19F1"/>
    <w:multiLevelType w:val="hybridMultilevel"/>
    <w:tmpl w:val="CA3E5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767B3B"/>
    <w:multiLevelType w:val="hybridMultilevel"/>
    <w:tmpl w:val="113CA5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60244F"/>
    <w:multiLevelType w:val="hybridMultilevel"/>
    <w:tmpl w:val="608A2B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3C2224"/>
    <w:multiLevelType w:val="hybridMultilevel"/>
    <w:tmpl w:val="D3C0FB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F7D689A"/>
    <w:multiLevelType w:val="hybridMultilevel"/>
    <w:tmpl w:val="4572B6C6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10605AD9"/>
    <w:multiLevelType w:val="hybridMultilevel"/>
    <w:tmpl w:val="24182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F25744"/>
    <w:multiLevelType w:val="hybridMultilevel"/>
    <w:tmpl w:val="05888F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1285322E"/>
    <w:multiLevelType w:val="hybridMultilevel"/>
    <w:tmpl w:val="AAA065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BC5AE5"/>
    <w:multiLevelType w:val="hybridMultilevel"/>
    <w:tmpl w:val="92DC68F4"/>
    <w:lvl w:ilvl="0" w:tplc="E7F8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2A30EA"/>
    <w:multiLevelType w:val="hybridMultilevel"/>
    <w:tmpl w:val="A634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573379"/>
    <w:multiLevelType w:val="hybridMultilevel"/>
    <w:tmpl w:val="DFF41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72A5BC7"/>
    <w:multiLevelType w:val="hybridMultilevel"/>
    <w:tmpl w:val="574EE27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180709A2"/>
    <w:multiLevelType w:val="hybridMultilevel"/>
    <w:tmpl w:val="7C647A2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18564DEB"/>
    <w:multiLevelType w:val="hybridMultilevel"/>
    <w:tmpl w:val="D42E8B3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AB7C9F"/>
    <w:multiLevelType w:val="hybridMultilevel"/>
    <w:tmpl w:val="7EB20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F3B65"/>
    <w:multiLevelType w:val="hybridMultilevel"/>
    <w:tmpl w:val="915E4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1D64598"/>
    <w:multiLevelType w:val="hybridMultilevel"/>
    <w:tmpl w:val="87C4ECC4"/>
    <w:lvl w:ilvl="0" w:tplc="69C424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24E75CFB"/>
    <w:multiLevelType w:val="multilevel"/>
    <w:tmpl w:val="8C08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655B54"/>
    <w:multiLevelType w:val="hybridMultilevel"/>
    <w:tmpl w:val="F3E66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786206"/>
    <w:multiLevelType w:val="hybridMultilevel"/>
    <w:tmpl w:val="824C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B6B5D"/>
    <w:multiLevelType w:val="hybridMultilevel"/>
    <w:tmpl w:val="25EEA3C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E52609D"/>
    <w:multiLevelType w:val="hybridMultilevel"/>
    <w:tmpl w:val="DDF8FF9C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4EE55ACC"/>
    <w:multiLevelType w:val="hybridMultilevel"/>
    <w:tmpl w:val="09F8E2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F720D4E"/>
    <w:multiLevelType w:val="hybridMultilevel"/>
    <w:tmpl w:val="E7E24C20"/>
    <w:lvl w:ilvl="0" w:tplc="DACA27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5" w15:restartNumberingAfterBreak="0">
    <w:nsid w:val="54114AA8"/>
    <w:multiLevelType w:val="hybridMultilevel"/>
    <w:tmpl w:val="AB92AF22"/>
    <w:lvl w:ilvl="0" w:tplc="02E68D7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545E4F69"/>
    <w:multiLevelType w:val="hybridMultilevel"/>
    <w:tmpl w:val="35A66AAA"/>
    <w:lvl w:ilvl="0" w:tplc="A658FF06">
      <w:start w:val="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54DFF"/>
    <w:multiLevelType w:val="hybridMultilevel"/>
    <w:tmpl w:val="DC02E0D4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518C5"/>
    <w:multiLevelType w:val="hybridMultilevel"/>
    <w:tmpl w:val="A0B6EE24"/>
    <w:lvl w:ilvl="0" w:tplc="A218E2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25166"/>
    <w:multiLevelType w:val="hybridMultilevel"/>
    <w:tmpl w:val="F9B66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6289B"/>
    <w:multiLevelType w:val="hybridMultilevel"/>
    <w:tmpl w:val="DFB24AD8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D3C98"/>
    <w:multiLevelType w:val="hybridMultilevel"/>
    <w:tmpl w:val="9AF41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363528"/>
    <w:multiLevelType w:val="hybridMultilevel"/>
    <w:tmpl w:val="ED4AE8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E583A"/>
    <w:multiLevelType w:val="hybridMultilevel"/>
    <w:tmpl w:val="061223F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"/>
        <w:legacy w:legacy="1" w:legacySpace="0" w:legacyIndent="211"/>
        <w:lvlJc w:val="left"/>
        <w:rPr>
          <w:rFonts w:ascii="Symbol" w:hAnsi="Symbol" w:hint="default"/>
        </w:rPr>
      </w:lvl>
    </w:lvlOverride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40"/>
  </w:num>
  <w:num w:numId="4">
    <w:abstractNumId w:val="12"/>
  </w:num>
  <w:num w:numId="5">
    <w:abstractNumId w:val="14"/>
  </w:num>
  <w:num w:numId="6">
    <w:abstractNumId w:val="7"/>
  </w:num>
  <w:num w:numId="7">
    <w:abstractNumId w:val="38"/>
  </w:num>
  <w:num w:numId="8">
    <w:abstractNumId w:val="3"/>
  </w:num>
  <w:num w:numId="9">
    <w:abstractNumId w:val="18"/>
  </w:num>
  <w:num w:numId="10">
    <w:abstractNumId w:val="11"/>
  </w:num>
  <w:num w:numId="11">
    <w:abstractNumId w:val="4"/>
  </w:num>
  <w:num w:numId="12">
    <w:abstractNumId w:val="5"/>
  </w:num>
  <w:num w:numId="13">
    <w:abstractNumId w:val="39"/>
  </w:num>
  <w:num w:numId="14">
    <w:abstractNumId w:val="25"/>
  </w:num>
  <w:num w:numId="15">
    <w:abstractNumId w:val="31"/>
  </w:num>
  <w:num w:numId="16">
    <w:abstractNumId w:val="21"/>
  </w:num>
  <w:num w:numId="17">
    <w:abstractNumId w:val="37"/>
  </w:num>
  <w:num w:numId="18">
    <w:abstractNumId w:val="30"/>
  </w:num>
  <w:num w:numId="19">
    <w:abstractNumId w:val="0"/>
  </w:num>
  <w:num w:numId="20">
    <w:abstractNumId w:val="24"/>
  </w:num>
  <w:num w:numId="21">
    <w:abstractNumId w:val="34"/>
  </w:num>
  <w:num w:numId="22">
    <w:abstractNumId w:val="16"/>
  </w:num>
  <w:num w:numId="23">
    <w:abstractNumId w:val="29"/>
  </w:num>
  <w:num w:numId="24">
    <w:abstractNumId w:val="41"/>
  </w:num>
  <w:num w:numId="25">
    <w:abstractNumId w:val="36"/>
  </w:num>
  <w:num w:numId="26">
    <w:abstractNumId w:val="22"/>
  </w:num>
  <w:num w:numId="27">
    <w:abstractNumId w:val="27"/>
  </w:num>
  <w:num w:numId="28">
    <w:abstractNumId w:val="17"/>
  </w:num>
  <w:num w:numId="29">
    <w:abstractNumId w:val="9"/>
  </w:num>
  <w:num w:numId="30">
    <w:abstractNumId w:val="15"/>
  </w:num>
  <w:num w:numId="31">
    <w:abstractNumId w:val="13"/>
  </w:num>
  <w:num w:numId="32">
    <w:abstractNumId w:val="33"/>
  </w:num>
  <w:num w:numId="33">
    <w:abstractNumId w:val="8"/>
  </w:num>
  <w:num w:numId="34">
    <w:abstractNumId w:val="35"/>
  </w:num>
  <w:num w:numId="35">
    <w:abstractNumId w:val="28"/>
  </w:num>
  <w:num w:numId="36">
    <w:abstractNumId w:val="26"/>
  </w:num>
  <w:num w:numId="37">
    <w:abstractNumId w:val="32"/>
  </w:num>
  <w:num w:numId="38">
    <w:abstractNumId w:val="20"/>
  </w:num>
  <w:num w:numId="39">
    <w:abstractNumId w:val="6"/>
  </w:num>
  <w:num w:numId="40">
    <w:abstractNumId w:val="10"/>
  </w:num>
  <w:num w:numId="41">
    <w:abstractNumId w:val="23"/>
  </w:num>
  <w:num w:numId="42">
    <w:abstractNumId w:val="2"/>
  </w:num>
  <w:num w:numId="43">
    <w:abstractNumId w:val="43"/>
  </w:num>
  <w:num w:numId="44">
    <w:abstractNumId w:val="42"/>
  </w:num>
  <w:num w:numId="45">
    <w:abstractNumId w:val="44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8D"/>
    <w:rsid w:val="0001650F"/>
    <w:rsid w:val="0002630D"/>
    <w:rsid w:val="00026500"/>
    <w:rsid w:val="00031C1F"/>
    <w:rsid w:val="00033ED7"/>
    <w:rsid w:val="000430AE"/>
    <w:rsid w:val="000616C0"/>
    <w:rsid w:val="0008200A"/>
    <w:rsid w:val="000A3FD0"/>
    <w:rsid w:val="000B542A"/>
    <w:rsid w:val="000C7573"/>
    <w:rsid w:val="000C770D"/>
    <w:rsid w:val="000E4451"/>
    <w:rsid w:val="000F6504"/>
    <w:rsid w:val="00123108"/>
    <w:rsid w:val="00132062"/>
    <w:rsid w:val="00132692"/>
    <w:rsid w:val="00132AD0"/>
    <w:rsid w:val="00136D3B"/>
    <w:rsid w:val="00153B03"/>
    <w:rsid w:val="00162B9D"/>
    <w:rsid w:val="00181C5C"/>
    <w:rsid w:val="001A15FF"/>
    <w:rsid w:val="001B1284"/>
    <w:rsid w:val="001B77E8"/>
    <w:rsid w:val="001D07CE"/>
    <w:rsid w:val="001D4AF0"/>
    <w:rsid w:val="001E0191"/>
    <w:rsid w:val="001E3F9C"/>
    <w:rsid w:val="001F56CC"/>
    <w:rsid w:val="00202821"/>
    <w:rsid w:val="00207B66"/>
    <w:rsid w:val="00211AE7"/>
    <w:rsid w:val="00231F5C"/>
    <w:rsid w:val="00240B85"/>
    <w:rsid w:val="00251FD4"/>
    <w:rsid w:val="00297DF1"/>
    <w:rsid w:val="002B2DB5"/>
    <w:rsid w:val="002B738D"/>
    <w:rsid w:val="002D0AD1"/>
    <w:rsid w:val="002E114F"/>
    <w:rsid w:val="002E3059"/>
    <w:rsid w:val="0030753A"/>
    <w:rsid w:val="003129E6"/>
    <w:rsid w:val="00315380"/>
    <w:rsid w:val="00315479"/>
    <w:rsid w:val="00347F52"/>
    <w:rsid w:val="003525D5"/>
    <w:rsid w:val="00397217"/>
    <w:rsid w:val="003B1A8D"/>
    <w:rsid w:val="003C66DF"/>
    <w:rsid w:val="003D7EED"/>
    <w:rsid w:val="003E4673"/>
    <w:rsid w:val="003E5C0B"/>
    <w:rsid w:val="003F311B"/>
    <w:rsid w:val="003F795B"/>
    <w:rsid w:val="004215BF"/>
    <w:rsid w:val="00421D74"/>
    <w:rsid w:val="0043126C"/>
    <w:rsid w:val="004779EE"/>
    <w:rsid w:val="0048337F"/>
    <w:rsid w:val="004A0667"/>
    <w:rsid w:val="004B4BA8"/>
    <w:rsid w:val="004B7E85"/>
    <w:rsid w:val="005049B5"/>
    <w:rsid w:val="0050613F"/>
    <w:rsid w:val="00511528"/>
    <w:rsid w:val="00512C6B"/>
    <w:rsid w:val="00515228"/>
    <w:rsid w:val="00533F10"/>
    <w:rsid w:val="005428B6"/>
    <w:rsid w:val="00553CD4"/>
    <w:rsid w:val="005717CA"/>
    <w:rsid w:val="00585886"/>
    <w:rsid w:val="005919C6"/>
    <w:rsid w:val="00595097"/>
    <w:rsid w:val="005A4444"/>
    <w:rsid w:val="005B38A4"/>
    <w:rsid w:val="0061116C"/>
    <w:rsid w:val="00620465"/>
    <w:rsid w:val="00671C17"/>
    <w:rsid w:val="00687186"/>
    <w:rsid w:val="006922E3"/>
    <w:rsid w:val="006B71A3"/>
    <w:rsid w:val="006D13B5"/>
    <w:rsid w:val="006E6625"/>
    <w:rsid w:val="006E6FD6"/>
    <w:rsid w:val="006F1211"/>
    <w:rsid w:val="007073F1"/>
    <w:rsid w:val="00710B28"/>
    <w:rsid w:val="00732C38"/>
    <w:rsid w:val="00733ABA"/>
    <w:rsid w:val="007427EB"/>
    <w:rsid w:val="007B5594"/>
    <w:rsid w:val="007B7054"/>
    <w:rsid w:val="007C3049"/>
    <w:rsid w:val="007D38E3"/>
    <w:rsid w:val="007E1539"/>
    <w:rsid w:val="007E6286"/>
    <w:rsid w:val="00812FAD"/>
    <w:rsid w:val="00813D1E"/>
    <w:rsid w:val="008338A1"/>
    <w:rsid w:val="00837B5D"/>
    <w:rsid w:val="0084366D"/>
    <w:rsid w:val="00851078"/>
    <w:rsid w:val="00852680"/>
    <w:rsid w:val="008539BF"/>
    <w:rsid w:val="008658EB"/>
    <w:rsid w:val="008671AC"/>
    <w:rsid w:val="00876196"/>
    <w:rsid w:val="008857D6"/>
    <w:rsid w:val="008C0515"/>
    <w:rsid w:val="008C6B9C"/>
    <w:rsid w:val="008E53F3"/>
    <w:rsid w:val="00912935"/>
    <w:rsid w:val="0091457B"/>
    <w:rsid w:val="00933B66"/>
    <w:rsid w:val="00936193"/>
    <w:rsid w:val="00951055"/>
    <w:rsid w:val="00961C3A"/>
    <w:rsid w:val="009828E5"/>
    <w:rsid w:val="009A4579"/>
    <w:rsid w:val="009A5682"/>
    <w:rsid w:val="009B528B"/>
    <w:rsid w:val="009C1D28"/>
    <w:rsid w:val="009C4AA1"/>
    <w:rsid w:val="009C69F3"/>
    <w:rsid w:val="009F572D"/>
    <w:rsid w:val="00A07D70"/>
    <w:rsid w:val="00A22119"/>
    <w:rsid w:val="00A30484"/>
    <w:rsid w:val="00A34CD0"/>
    <w:rsid w:val="00A413E0"/>
    <w:rsid w:val="00A53244"/>
    <w:rsid w:val="00A55FED"/>
    <w:rsid w:val="00A73747"/>
    <w:rsid w:val="00A76B2D"/>
    <w:rsid w:val="00A92982"/>
    <w:rsid w:val="00AA296A"/>
    <w:rsid w:val="00AB7919"/>
    <w:rsid w:val="00AC0A41"/>
    <w:rsid w:val="00AC1CDD"/>
    <w:rsid w:val="00AD1043"/>
    <w:rsid w:val="00AD7360"/>
    <w:rsid w:val="00AE52E5"/>
    <w:rsid w:val="00AE7A63"/>
    <w:rsid w:val="00B02D82"/>
    <w:rsid w:val="00B12C9F"/>
    <w:rsid w:val="00B2036C"/>
    <w:rsid w:val="00B223E7"/>
    <w:rsid w:val="00B443A0"/>
    <w:rsid w:val="00B83A0C"/>
    <w:rsid w:val="00B83CDA"/>
    <w:rsid w:val="00B8526C"/>
    <w:rsid w:val="00B8527B"/>
    <w:rsid w:val="00B9337E"/>
    <w:rsid w:val="00BB1B84"/>
    <w:rsid w:val="00BD0084"/>
    <w:rsid w:val="00BD216B"/>
    <w:rsid w:val="00BE2DE9"/>
    <w:rsid w:val="00BE3355"/>
    <w:rsid w:val="00BE348B"/>
    <w:rsid w:val="00BF5E9E"/>
    <w:rsid w:val="00C10E4C"/>
    <w:rsid w:val="00C20DC2"/>
    <w:rsid w:val="00C26305"/>
    <w:rsid w:val="00C34304"/>
    <w:rsid w:val="00C378AE"/>
    <w:rsid w:val="00C406F3"/>
    <w:rsid w:val="00C46143"/>
    <w:rsid w:val="00C63C52"/>
    <w:rsid w:val="00C65FEA"/>
    <w:rsid w:val="00C80668"/>
    <w:rsid w:val="00C8453E"/>
    <w:rsid w:val="00C8747F"/>
    <w:rsid w:val="00C92397"/>
    <w:rsid w:val="00CB227B"/>
    <w:rsid w:val="00CB2F32"/>
    <w:rsid w:val="00CB4D30"/>
    <w:rsid w:val="00CB52D6"/>
    <w:rsid w:val="00CC56EB"/>
    <w:rsid w:val="00CD54A3"/>
    <w:rsid w:val="00CD6799"/>
    <w:rsid w:val="00CD68B2"/>
    <w:rsid w:val="00CE5647"/>
    <w:rsid w:val="00CE593F"/>
    <w:rsid w:val="00CF2B9A"/>
    <w:rsid w:val="00D00640"/>
    <w:rsid w:val="00D460CD"/>
    <w:rsid w:val="00D5064D"/>
    <w:rsid w:val="00D50BCC"/>
    <w:rsid w:val="00D83AE0"/>
    <w:rsid w:val="00D85AAB"/>
    <w:rsid w:val="00DE1D45"/>
    <w:rsid w:val="00DE61BB"/>
    <w:rsid w:val="00DF4DA7"/>
    <w:rsid w:val="00E003AA"/>
    <w:rsid w:val="00E02C60"/>
    <w:rsid w:val="00E12399"/>
    <w:rsid w:val="00E232FE"/>
    <w:rsid w:val="00E24F51"/>
    <w:rsid w:val="00E25576"/>
    <w:rsid w:val="00E27BAB"/>
    <w:rsid w:val="00E32263"/>
    <w:rsid w:val="00E35A92"/>
    <w:rsid w:val="00E61BEB"/>
    <w:rsid w:val="00E63E10"/>
    <w:rsid w:val="00E66AB6"/>
    <w:rsid w:val="00E72D84"/>
    <w:rsid w:val="00E84DE4"/>
    <w:rsid w:val="00E86287"/>
    <w:rsid w:val="00E971E8"/>
    <w:rsid w:val="00EB7D35"/>
    <w:rsid w:val="00ED4ABB"/>
    <w:rsid w:val="00F42D35"/>
    <w:rsid w:val="00F64D7E"/>
    <w:rsid w:val="00F70BF6"/>
    <w:rsid w:val="00F70D7C"/>
    <w:rsid w:val="00F851EF"/>
    <w:rsid w:val="00F950E7"/>
    <w:rsid w:val="00F97261"/>
    <w:rsid w:val="00FB128D"/>
    <w:rsid w:val="00FB23DD"/>
    <w:rsid w:val="00FB3E52"/>
    <w:rsid w:val="00FD6890"/>
    <w:rsid w:val="00FE23EB"/>
    <w:rsid w:val="00FF1234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FC85"/>
  <w15:docId w15:val="{12AA1364-8553-4EFD-A903-CA94BFF1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25D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link w:val="21"/>
    <w:qFormat/>
    <w:rsid w:val="00251FD4"/>
    <w:pPr>
      <w:widowControl w:val="0"/>
      <w:autoSpaceDE w:val="0"/>
      <w:autoSpaceDN w:val="0"/>
      <w:adjustRightInd w:val="0"/>
      <w:outlineLvl w:val="1"/>
    </w:pPr>
    <w:rPr>
      <w:rFonts w:ascii="Arial CYR" w:hAnsi="Arial CYR" w:cs="Arial CYR"/>
    </w:rPr>
  </w:style>
  <w:style w:type="paragraph" w:styleId="3">
    <w:name w:val="heading 3"/>
    <w:basedOn w:val="a"/>
    <w:next w:val="a"/>
    <w:link w:val="30"/>
    <w:qFormat/>
    <w:rsid w:val="003525D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3525D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25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25D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3525D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525D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3525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6B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6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0"/>
    <w:link w:val="20"/>
    <w:rsid w:val="00251FD4"/>
    <w:rPr>
      <w:rFonts w:ascii="Arial CYR" w:eastAsia="Times New Roman" w:hAnsi="Arial CYR" w:cs="Arial CYR"/>
      <w:sz w:val="24"/>
      <w:szCs w:val="24"/>
      <w:lang w:eastAsia="ru-RU"/>
    </w:rPr>
  </w:style>
  <w:style w:type="paragraph" w:styleId="a5">
    <w:name w:val="List Paragraph"/>
    <w:basedOn w:val="a"/>
    <w:qFormat/>
    <w:rsid w:val="00AC0A41"/>
    <w:pPr>
      <w:ind w:left="720"/>
      <w:contextualSpacing/>
    </w:pPr>
  </w:style>
  <w:style w:type="paragraph" w:customStyle="1" w:styleId="Style9">
    <w:name w:val="Style9"/>
    <w:basedOn w:val="a"/>
    <w:rsid w:val="00876196"/>
    <w:pPr>
      <w:widowControl w:val="0"/>
      <w:autoSpaceDE w:val="0"/>
      <w:autoSpaceDN w:val="0"/>
      <w:adjustRightInd w:val="0"/>
    </w:pPr>
    <w:rPr>
      <w:rFonts w:ascii="Franklin Gothic Demi Cond" w:hAnsi="Franklin Gothic Demi Cond" w:cs="Franklin Gothic Demi Cond"/>
    </w:rPr>
  </w:style>
  <w:style w:type="character" w:customStyle="1" w:styleId="FontStyle27">
    <w:name w:val="Font Style27"/>
    <w:uiPriority w:val="99"/>
    <w:rsid w:val="00876196"/>
    <w:rPr>
      <w:rFonts w:ascii="Calibri" w:hAnsi="Calibri" w:cs="Calibri"/>
      <w:b/>
      <w:bCs/>
      <w:spacing w:val="-10"/>
      <w:sz w:val="10"/>
      <w:szCs w:val="10"/>
    </w:rPr>
  </w:style>
  <w:style w:type="character" w:customStyle="1" w:styleId="10">
    <w:name w:val="Заголовок 1 Знак"/>
    <w:basedOn w:val="a0"/>
    <w:link w:val="1"/>
    <w:rsid w:val="003525D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3525D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3525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25D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25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3525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3525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525D5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3525D5"/>
  </w:style>
  <w:style w:type="table" w:customStyle="1" w:styleId="12">
    <w:name w:val="Сетка таблицы1"/>
    <w:basedOn w:val="a1"/>
    <w:next w:val="a4"/>
    <w:rsid w:val="00352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3525D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3525D5"/>
    <w:rPr>
      <w:rFonts w:ascii="Calibri" w:eastAsia="Calibri" w:hAnsi="Calibri" w:cs="Times New Roman"/>
    </w:rPr>
  </w:style>
  <w:style w:type="paragraph" w:styleId="a8">
    <w:name w:val="Normal (Web)"/>
    <w:basedOn w:val="a"/>
    <w:rsid w:val="003525D5"/>
    <w:pPr>
      <w:spacing w:before="100" w:beforeAutospacing="1" w:after="100" w:afterAutospacing="1"/>
    </w:pPr>
  </w:style>
  <w:style w:type="numbering" w:customStyle="1" w:styleId="110">
    <w:name w:val="Нет списка11"/>
    <w:next w:val="a2"/>
    <w:semiHidden/>
    <w:rsid w:val="003525D5"/>
  </w:style>
  <w:style w:type="paragraph" w:styleId="a9">
    <w:name w:val="footnote text"/>
    <w:basedOn w:val="a"/>
    <w:link w:val="aa"/>
    <w:semiHidden/>
    <w:rsid w:val="003525D5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3525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3525D5"/>
    <w:rPr>
      <w:vertAlign w:val="superscript"/>
    </w:rPr>
  </w:style>
  <w:style w:type="character" w:styleId="ac">
    <w:name w:val="Hyperlink"/>
    <w:rsid w:val="003525D5"/>
    <w:rPr>
      <w:color w:val="0000FF"/>
      <w:u w:val="single"/>
    </w:rPr>
  </w:style>
  <w:style w:type="paragraph" w:styleId="ad">
    <w:name w:val="header"/>
    <w:basedOn w:val="a"/>
    <w:link w:val="ae"/>
    <w:unhideWhenUsed/>
    <w:rsid w:val="003525D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rsid w:val="003525D5"/>
    <w:rPr>
      <w:rFonts w:ascii="Calibri" w:eastAsia="Calibri" w:hAnsi="Calibri" w:cs="Times New Roman"/>
    </w:rPr>
  </w:style>
  <w:style w:type="paragraph" w:styleId="af">
    <w:name w:val="footer"/>
    <w:basedOn w:val="a"/>
    <w:link w:val="af0"/>
    <w:unhideWhenUsed/>
    <w:rsid w:val="003525D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rsid w:val="003525D5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semiHidden/>
    <w:unhideWhenUsed/>
    <w:rsid w:val="003525D5"/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semiHidden/>
    <w:rsid w:val="003525D5"/>
    <w:rPr>
      <w:rFonts w:ascii="Tahoma" w:eastAsia="Calibri" w:hAnsi="Tahoma" w:cs="Tahoma"/>
      <w:sz w:val="16"/>
      <w:szCs w:val="16"/>
    </w:rPr>
  </w:style>
  <w:style w:type="table" w:customStyle="1" w:styleId="111">
    <w:name w:val="Сетка таблицы11"/>
    <w:basedOn w:val="a1"/>
    <w:next w:val="a4"/>
    <w:rsid w:val="00352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Title"/>
    <w:basedOn w:val="a"/>
    <w:next w:val="a"/>
    <w:link w:val="af4"/>
    <w:qFormat/>
    <w:rsid w:val="003525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rsid w:val="003525D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3525D5"/>
    <w:pPr>
      <w:widowControl w:val="0"/>
      <w:autoSpaceDE w:val="0"/>
      <w:autoSpaceDN w:val="0"/>
      <w:adjustRightInd w:val="0"/>
      <w:spacing w:line="271" w:lineRule="exact"/>
    </w:pPr>
  </w:style>
  <w:style w:type="paragraph" w:customStyle="1" w:styleId="Style8">
    <w:name w:val="Style8"/>
    <w:basedOn w:val="a"/>
    <w:rsid w:val="003525D5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7">
    <w:name w:val="Style7"/>
    <w:basedOn w:val="a"/>
    <w:rsid w:val="003525D5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3525D5"/>
    <w:pPr>
      <w:widowControl w:val="0"/>
      <w:autoSpaceDE w:val="0"/>
      <w:autoSpaceDN w:val="0"/>
      <w:adjustRightInd w:val="0"/>
      <w:spacing w:line="260" w:lineRule="exact"/>
    </w:pPr>
  </w:style>
  <w:style w:type="character" w:customStyle="1" w:styleId="FontStyle16">
    <w:name w:val="Font Style16"/>
    <w:rsid w:val="003525D5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3525D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5">
    <w:name w:val="Схема документа Знак"/>
    <w:link w:val="af6"/>
    <w:semiHidden/>
    <w:rsid w:val="003525D5"/>
    <w:rPr>
      <w:rFonts w:ascii="Tahoma" w:hAnsi="Tahoma"/>
      <w:shd w:val="clear" w:color="auto" w:fill="000080"/>
    </w:rPr>
  </w:style>
  <w:style w:type="paragraph" w:styleId="af6">
    <w:name w:val="Document Map"/>
    <w:basedOn w:val="a"/>
    <w:link w:val="af5"/>
    <w:semiHidden/>
    <w:rsid w:val="003525D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3">
    <w:name w:val="Схема документа Знак1"/>
    <w:basedOn w:val="a0"/>
    <w:uiPriority w:val="99"/>
    <w:semiHidden/>
    <w:rsid w:val="003525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zagbig">
    <w:name w:val="zag_big"/>
    <w:basedOn w:val="a"/>
    <w:rsid w:val="003525D5"/>
    <w:pPr>
      <w:spacing w:before="100" w:beforeAutospacing="1" w:after="100" w:afterAutospacing="1"/>
      <w:jc w:val="center"/>
    </w:pPr>
    <w:rPr>
      <w:sz w:val="29"/>
      <w:szCs w:val="29"/>
    </w:rPr>
  </w:style>
  <w:style w:type="character" w:styleId="af7">
    <w:name w:val="Strong"/>
    <w:qFormat/>
    <w:rsid w:val="003525D5"/>
    <w:rPr>
      <w:b/>
      <w:bCs/>
    </w:rPr>
  </w:style>
  <w:style w:type="paragraph" w:customStyle="1" w:styleId="body">
    <w:name w:val="body"/>
    <w:basedOn w:val="a"/>
    <w:rsid w:val="003525D5"/>
    <w:pPr>
      <w:spacing w:before="100" w:beforeAutospacing="1" w:after="100" w:afterAutospacing="1"/>
      <w:jc w:val="both"/>
    </w:pPr>
  </w:style>
  <w:style w:type="character" w:styleId="af8">
    <w:name w:val="Emphasis"/>
    <w:qFormat/>
    <w:rsid w:val="003525D5"/>
    <w:rPr>
      <w:i/>
      <w:iCs/>
    </w:rPr>
  </w:style>
  <w:style w:type="paragraph" w:styleId="22">
    <w:name w:val="Body Text Indent 2"/>
    <w:basedOn w:val="a"/>
    <w:link w:val="23"/>
    <w:rsid w:val="003525D5"/>
    <w:pPr>
      <w:ind w:firstLine="706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3525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3525D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35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rsid w:val="003525D5"/>
    <w:pPr>
      <w:jc w:val="center"/>
    </w:pPr>
    <w:rPr>
      <w:sz w:val="20"/>
    </w:rPr>
  </w:style>
  <w:style w:type="character" w:customStyle="1" w:styleId="afa">
    <w:name w:val="Основной текст Знак"/>
    <w:basedOn w:val="a0"/>
    <w:link w:val="af9"/>
    <w:rsid w:val="003525D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b">
    <w:name w:val="Знак"/>
    <w:basedOn w:val="a"/>
    <w:rsid w:val="003525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c">
    <w:name w:val="page number"/>
    <w:basedOn w:val="a0"/>
    <w:rsid w:val="003525D5"/>
  </w:style>
  <w:style w:type="paragraph" w:customStyle="1" w:styleId="Default">
    <w:name w:val="Default"/>
    <w:rsid w:val="003525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rsid w:val="003525D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3525D5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Tahoma" w:hAnsi="Tahoma" w:cs="Tahoma"/>
    </w:rPr>
  </w:style>
  <w:style w:type="character" w:customStyle="1" w:styleId="FontStyle19">
    <w:name w:val="Font Style19"/>
    <w:rsid w:val="003525D5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3525D5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3525D5"/>
    <w:pPr>
      <w:widowControl w:val="0"/>
      <w:autoSpaceDE w:val="0"/>
      <w:autoSpaceDN w:val="0"/>
      <w:adjustRightInd w:val="0"/>
      <w:spacing w:line="192" w:lineRule="exact"/>
    </w:pPr>
    <w:rPr>
      <w:rFonts w:ascii="Tahoma" w:hAnsi="Tahoma" w:cs="Tahoma"/>
    </w:rPr>
  </w:style>
  <w:style w:type="paragraph" w:customStyle="1" w:styleId="Style11">
    <w:name w:val="Style11"/>
    <w:basedOn w:val="a"/>
    <w:rsid w:val="003525D5"/>
    <w:pPr>
      <w:widowControl w:val="0"/>
      <w:autoSpaceDE w:val="0"/>
      <w:autoSpaceDN w:val="0"/>
      <w:adjustRightInd w:val="0"/>
      <w:spacing w:line="193" w:lineRule="exact"/>
      <w:ind w:firstLine="1546"/>
    </w:pPr>
    <w:rPr>
      <w:rFonts w:ascii="Tahoma" w:hAnsi="Tahoma" w:cs="Tahoma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3525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3525D5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3525D5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3525D5"/>
    <w:pPr>
      <w:widowControl w:val="0"/>
      <w:autoSpaceDE w:val="0"/>
      <w:autoSpaceDN w:val="0"/>
      <w:adjustRightInd w:val="0"/>
      <w:spacing w:line="191" w:lineRule="exact"/>
      <w:jc w:val="both"/>
    </w:pPr>
    <w:rPr>
      <w:rFonts w:ascii="Tahoma" w:hAnsi="Tahoma" w:cs="Tahoma"/>
    </w:rPr>
  </w:style>
  <w:style w:type="paragraph" w:styleId="2">
    <w:name w:val="List Bullet 2"/>
    <w:basedOn w:val="a"/>
    <w:rsid w:val="003525D5"/>
    <w:pPr>
      <w:numPr>
        <w:numId w:val="3"/>
      </w:numPr>
    </w:pPr>
  </w:style>
  <w:style w:type="paragraph" w:customStyle="1" w:styleId="31">
    <w:name w:val="Стиль3"/>
    <w:basedOn w:val="a"/>
    <w:link w:val="32"/>
    <w:rsid w:val="003525D5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2">
    <w:name w:val="Стиль3 Знак"/>
    <w:link w:val="31"/>
    <w:rsid w:val="003525D5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3525D5"/>
    <w:pPr>
      <w:spacing w:line="360" w:lineRule="auto"/>
      <w:ind w:firstLine="454"/>
      <w:jc w:val="both"/>
    </w:pPr>
    <w:rPr>
      <w:sz w:val="28"/>
    </w:rPr>
  </w:style>
  <w:style w:type="character" w:customStyle="1" w:styleId="Zag11">
    <w:name w:val="Zag_11"/>
    <w:rsid w:val="003525D5"/>
  </w:style>
  <w:style w:type="paragraph" w:customStyle="1" w:styleId="33">
    <w:name w:val="Заголовок 3+"/>
    <w:basedOn w:val="a"/>
    <w:rsid w:val="003525D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apple-converted-space">
    <w:name w:val="apple-converted-space"/>
    <w:basedOn w:val="a0"/>
    <w:rsid w:val="003525D5"/>
  </w:style>
  <w:style w:type="numbering" w:customStyle="1" w:styleId="26">
    <w:name w:val="Нет списка2"/>
    <w:next w:val="a2"/>
    <w:semiHidden/>
    <w:rsid w:val="003525D5"/>
  </w:style>
  <w:style w:type="table" w:customStyle="1" w:styleId="27">
    <w:name w:val="Сетка таблицы2"/>
    <w:basedOn w:val="a1"/>
    <w:next w:val="a4"/>
    <w:rsid w:val="00352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5c0">
    <w:name w:val="c15 c0"/>
    <w:basedOn w:val="a"/>
    <w:rsid w:val="003525D5"/>
    <w:pPr>
      <w:spacing w:before="100" w:beforeAutospacing="1" w:after="100" w:afterAutospacing="1"/>
    </w:pPr>
  </w:style>
  <w:style w:type="character" w:customStyle="1" w:styleId="c21">
    <w:name w:val="c21"/>
    <w:basedOn w:val="a0"/>
    <w:rsid w:val="003525D5"/>
  </w:style>
  <w:style w:type="character" w:customStyle="1" w:styleId="c35c21">
    <w:name w:val="c35 c21"/>
    <w:basedOn w:val="a0"/>
    <w:rsid w:val="003525D5"/>
  </w:style>
  <w:style w:type="paragraph" w:customStyle="1" w:styleId="c32c0">
    <w:name w:val="c32 c0"/>
    <w:basedOn w:val="a"/>
    <w:rsid w:val="003525D5"/>
    <w:pPr>
      <w:spacing w:before="100" w:beforeAutospacing="1" w:after="100" w:afterAutospacing="1"/>
    </w:pPr>
  </w:style>
  <w:style w:type="character" w:customStyle="1" w:styleId="c21c8c9">
    <w:name w:val="c21 c8 c9"/>
    <w:basedOn w:val="a0"/>
    <w:rsid w:val="003525D5"/>
  </w:style>
  <w:style w:type="paragraph" w:customStyle="1" w:styleId="c0c32">
    <w:name w:val="c0 c32"/>
    <w:basedOn w:val="a"/>
    <w:rsid w:val="003525D5"/>
    <w:pPr>
      <w:spacing w:before="100" w:beforeAutospacing="1" w:after="100" w:afterAutospacing="1"/>
    </w:pPr>
  </w:style>
  <w:style w:type="paragraph" w:customStyle="1" w:styleId="c17">
    <w:name w:val="c17"/>
    <w:basedOn w:val="a"/>
    <w:rsid w:val="003525D5"/>
    <w:pPr>
      <w:spacing w:before="100" w:beforeAutospacing="1" w:after="100" w:afterAutospacing="1"/>
    </w:pPr>
  </w:style>
  <w:style w:type="character" w:customStyle="1" w:styleId="c1">
    <w:name w:val="c1"/>
    <w:basedOn w:val="a0"/>
    <w:rsid w:val="003525D5"/>
  </w:style>
  <w:style w:type="character" w:customStyle="1" w:styleId="c1c24c7">
    <w:name w:val="c1 c24 c7"/>
    <w:basedOn w:val="a0"/>
    <w:rsid w:val="003525D5"/>
  </w:style>
  <w:style w:type="paragraph" w:customStyle="1" w:styleId="c7">
    <w:name w:val="c7"/>
    <w:basedOn w:val="a"/>
    <w:rsid w:val="003525D5"/>
    <w:pPr>
      <w:spacing w:before="100" w:beforeAutospacing="1" w:after="100" w:afterAutospacing="1"/>
    </w:pPr>
  </w:style>
  <w:style w:type="character" w:customStyle="1" w:styleId="c1c12">
    <w:name w:val="c1 c12"/>
    <w:basedOn w:val="a0"/>
    <w:rsid w:val="003525D5"/>
  </w:style>
  <w:style w:type="character" w:customStyle="1" w:styleId="c1c12c3">
    <w:name w:val="c1 c12 c3"/>
    <w:basedOn w:val="a0"/>
    <w:rsid w:val="003525D5"/>
  </w:style>
  <w:style w:type="character" w:customStyle="1" w:styleId="c1c3">
    <w:name w:val="c1 c3"/>
    <w:basedOn w:val="a0"/>
    <w:rsid w:val="003525D5"/>
  </w:style>
  <w:style w:type="paragraph" w:customStyle="1" w:styleId="14">
    <w:name w:val="Стиль1"/>
    <w:basedOn w:val="a"/>
    <w:rsid w:val="003525D5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8">
    <w:name w:val="Стиль2"/>
    <w:basedOn w:val="a"/>
    <w:rsid w:val="003525D5"/>
    <w:pPr>
      <w:ind w:firstLine="708"/>
      <w:jc w:val="both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rsid w:val="003525D5"/>
    <w:pPr>
      <w:spacing w:before="100" w:beforeAutospacing="1" w:after="100" w:afterAutospacing="1"/>
    </w:pPr>
  </w:style>
  <w:style w:type="paragraph" w:styleId="afe">
    <w:name w:val="List"/>
    <w:basedOn w:val="a"/>
    <w:rsid w:val="003525D5"/>
    <w:pPr>
      <w:ind w:left="283" w:hanging="283"/>
    </w:pPr>
  </w:style>
  <w:style w:type="paragraph" w:styleId="29">
    <w:name w:val="List 2"/>
    <w:basedOn w:val="a"/>
    <w:rsid w:val="003525D5"/>
    <w:pPr>
      <w:ind w:left="566" w:hanging="283"/>
    </w:pPr>
  </w:style>
  <w:style w:type="paragraph" w:styleId="2a">
    <w:name w:val="List Continue 2"/>
    <w:basedOn w:val="a"/>
    <w:rsid w:val="003525D5"/>
    <w:pPr>
      <w:spacing w:after="120"/>
      <w:ind w:left="566"/>
    </w:pPr>
  </w:style>
  <w:style w:type="paragraph" w:customStyle="1" w:styleId="aff">
    <w:name w:val="Внутренний адрес"/>
    <w:basedOn w:val="a"/>
    <w:rsid w:val="003525D5"/>
  </w:style>
  <w:style w:type="paragraph" w:styleId="aff0">
    <w:name w:val="caption"/>
    <w:basedOn w:val="a"/>
    <w:next w:val="a"/>
    <w:qFormat/>
    <w:rsid w:val="003525D5"/>
    <w:rPr>
      <w:b/>
      <w:bCs/>
      <w:sz w:val="20"/>
      <w:szCs w:val="20"/>
    </w:rPr>
  </w:style>
  <w:style w:type="paragraph" w:styleId="aff1">
    <w:name w:val="Body Text First Indent"/>
    <w:basedOn w:val="af9"/>
    <w:link w:val="aff2"/>
    <w:rsid w:val="003525D5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a"/>
    <w:link w:val="aff1"/>
    <w:rsid w:val="0035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6"/>
    <w:link w:val="2c"/>
    <w:rsid w:val="003525D5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7"/>
    <w:link w:val="2b"/>
    <w:rsid w:val="0035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3525D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3525D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3525D5"/>
  </w:style>
  <w:style w:type="character" w:customStyle="1" w:styleId="c3">
    <w:name w:val="c3"/>
    <w:basedOn w:val="a0"/>
    <w:rsid w:val="003525D5"/>
  </w:style>
  <w:style w:type="paragraph" w:customStyle="1" w:styleId="41">
    <w:name w:val="Стиль4"/>
    <w:basedOn w:val="a"/>
    <w:rsid w:val="003525D5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paragraph" w:customStyle="1" w:styleId="Style46">
    <w:name w:val="Style46"/>
    <w:basedOn w:val="a"/>
    <w:rsid w:val="003525D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97">
    <w:name w:val="Font Style97"/>
    <w:rsid w:val="003525D5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3525D5"/>
  </w:style>
  <w:style w:type="table" w:customStyle="1" w:styleId="37">
    <w:name w:val="Сетка таблицы3"/>
    <w:basedOn w:val="a1"/>
    <w:next w:val="a4"/>
    <w:rsid w:val="00352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3">
    <w:name w:val="Стиль"/>
    <w:rsid w:val="003525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3525D5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525D5"/>
    <w:pPr>
      <w:spacing w:before="100" w:beforeAutospacing="1" w:after="100" w:afterAutospacing="1"/>
    </w:pPr>
  </w:style>
  <w:style w:type="table" w:styleId="15">
    <w:name w:val="Table Grid 1"/>
    <w:basedOn w:val="a1"/>
    <w:rsid w:val="00352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3525D5"/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semiHidden/>
    <w:rsid w:val="003525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semiHidden/>
    <w:rsid w:val="003525D5"/>
    <w:rPr>
      <w:vertAlign w:val="superscript"/>
    </w:rPr>
  </w:style>
  <w:style w:type="table" w:customStyle="1" w:styleId="42">
    <w:name w:val="Сетка таблицы4"/>
    <w:basedOn w:val="a1"/>
    <w:next w:val="a4"/>
    <w:uiPriority w:val="59"/>
    <w:rsid w:val="00352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3525D5"/>
  </w:style>
  <w:style w:type="character" w:styleId="aff7">
    <w:name w:val="FollowedHyperlink"/>
    <w:uiPriority w:val="99"/>
    <w:unhideWhenUsed/>
    <w:rsid w:val="003525D5"/>
    <w:rPr>
      <w:color w:val="800080"/>
      <w:u w:val="single"/>
    </w:rPr>
  </w:style>
  <w:style w:type="paragraph" w:customStyle="1" w:styleId="aff8">
    <w:name w:val="Знак"/>
    <w:basedOn w:val="a"/>
    <w:rsid w:val="003525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51">
    <w:name w:val="Сетка таблицы5"/>
    <w:basedOn w:val="a1"/>
    <w:next w:val="a4"/>
    <w:rsid w:val="00352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93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45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706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890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91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498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624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143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7750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926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2072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675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2662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1248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283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1448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431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3037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92236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31264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24448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75EED-1BA3-472D-B114-C4B06E142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</Pages>
  <Words>1876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Machine</cp:lastModifiedBy>
  <cp:revision>109</cp:revision>
  <dcterms:created xsi:type="dcterms:W3CDTF">2017-07-29T17:55:00Z</dcterms:created>
  <dcterms:modified xsi:type="dcterms:W3CDTF">2023-09-06T09:44:00Z</dcterms:modified>
</cp:coreProperties>
</file>